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A71DC" w14:textId="77777777" w:rsidR="00D149F0" w:rsidRDefault="00D149F0" w:rsidP="0893DBAC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32"/>
          <w:szCs w:val="32"/>
        </w:rPr>
        <w:t>PRZEDMIOTOWE ZASADY</w:t>
      </w:r>
      <w:r w:rsidR="619B6237" w:rsidRPr="000C3B5A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OCENIANIA</w:t>
      </w:r>
    </w:p>
    <w:p w14:paraId="5EE09FB9" w14:textId="2D179542" w:rsidR="00D149F0" w:rsidRPr="006B3FD0" w:rsidRDefault="00D149F0" w:rsidP="0893DBAC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B3FD0">
        <w:rPr>
          <w:rFonts w:ascii="Times New Roman" w:eastAsia="Calibri" w:hAnsi="Times New Roman" w:cs="Times New Roman"/>
          <w:bCs/>
          <w:sz w:val="28"/>
          <w:szCs w:val="28"/>
        </w:rPr>
        <w:t>dla przedmiotów:</w:t>
      </w:r>
    </w:p>
    <w:p w14:paraId="27C9A5C9" w14:textId="56783860" w:rsidR="00B366C8" w:rsidRPr="006B3FD0" w:rsidRDefault="00D149F0" w:rsidP="00D149F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3FD0">
        <w:rPr>
          <w:rFonts w:ascii="Times New Roman" w:eastAsia="Calibri" w:hAnsi="Times New Roman" w:cs="Times New Roman"/>
          <w:b/>
          <w:bCs/>
          <w:sz w:val="28"/>
          <w:szCs w:val="28"/>
        </w:rPr>
        <w:t>„podstawy przedsiębiorczości”</w:t>
      </w:r>
      <w:r w:rsidR="619B6237" w:rsidRPr="006B3F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B3FD0">
        <w:rPr>
          <w:rFonts w:ascii="Times New Roman" w:eastAsia="Calibri" w:hAnsi="Times New Roman" w:cs="Times New Roman"/>
          <w:bCs/>
          <w:sz w:val="28"/>
          <w:szCs w:val="28"/>
        </w:rPr>
        <w:t>oraz</w:t>
      </w:r>
      <w:r w:rsidRPr="006B3FD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„biznes i zarządzanie”</w:t>
      </w:r>
    </w:p>
    <w:p w14:paraId="5D17AF9D" w14:textId="4C4D2FD3" w:rsidR="00D149F0" w:rsidRPr="006B3FD0" w:rsidRDefault="00D149F0" w:rsidP="00D149F0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B3FD0">
        <w:rPr>
          <w:rFonts w:ascii="Times New Roman" w:eastAsia="Calibri" w:hAnsi="Times New Roman" w:cs="Times New Roman"/>
          <w:bCs/>
          <w:sz w:val="28"/>
          <w:szCs w:val="28"/>
        </w:rPr>
        <w:t>w Liceum Ogólnokształcącym Mistrzostwa Sportowego im. Poznańskich Olimpijczyków w Poznaniu</w:t>
      </w:r>
    </w:p>
    <w:p w14:paraId="48309D53" w14:textId="0C1053AB" w:rsidR="00D149F0" w:rsidRPr="00D149F0" w:rsidRDefault="00D149F0" w:rsidP="00D149F0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149F0">
        <w:rPr>
          <w:rFonts w:ascii="Times New Roman" w:eastAsia="Calibri" w:hAnsi="Times New Roman" w:cs="Times New Roman"/>
          <w:bCs/>
          <w:sz w:val="24"/>
          <w:szCs w:val="24"/>
        </w:rPr>
        <w:t>rok szkolny 2023/2024</w:t>
      </w:r>
    </w:p>
    <w:p w14:paraId="27F127FF" w14:textId="77777777" w:rsidR="00CB7EB3" w:rsidRDefault="00CB7EB3" w:rsidP="0893DBAC">
      <w:pPr>
        <w:rPr>
          <w:rFonts w:ascii="Calibri" w:eastAsia="Calibri" w:hAnsi="Calibri" w:cs="Calibri"/>
          <w:sz w:val="28"/>
          <w:szCs w:val="28"/>
        </w:rPr>
      </w:pPr>
    </w:p>
    <w:p w14:paraId="1360A108" w14:textId="5DB57596" w:rsidR="00B366C8" w:rsidRPr="000C3B5A" w:rsidRDefault="619B6237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Dokument zawiera informacje w </w:t>
      </w:r>
      <w:r w:rsidR="00317FED" w:rsidRPr="000C3B5A">
        <w:rPr>
          <w:rFonts w:ascii="Times New Roman" w:eastAsia="Calibri" w:hAnsi="Times New Roman" w:cs="Times New Roman"/>
          <w:sz w:val="24"/>
          <w:szCs w:val="24"/>
        </w:rPr>
        <w:t>czterech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obszarach: </w:t>
      </w:r>
    </w:p>
    <w:p w14:paraId="2D7F178E" w14:textId="7A7BCFB2" w:rsidR="00B366C8" w:rsidRPr="000C3B5A" w:rsidRDefault="619B6237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45085385" w:rsidRPr="000C3B5A">
        <w:rPr>
          <w:rFonts w:ascii="Times New Roman" w:eastAsia="Calibri" w:hAnsi="Times New Roman" w:cs="Times New Roman"/>
          <w:sz w:val="24"/>
          <w:szCs w:val="24"/>
        </w:rPr>
        <w:t xml:space="preserve">Ogólne kryteria </w:t>
      </w:r>
      <w:r w:rsidR="00317FED" w:rsidRPr="000C3B5A">
        <w:rPr>
          <w:rFonts w:ascii="Times New Roman" w:eastAsia="Calibri" w:hAnsi="Times New Roman" w:cs="Times New Roman"/>
          <w:sz w:val="24"/>
          <w:szCs w:val="24"/>
        </w:rPr>
        <w:t>oceniania</w:t>
      </w:r>
      <w:r w:rsidR="45085385" w:rsidRPr="000C3B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41455F" w14:textId="61E91E94" w:rsidR="00B366C8" w:rsidRPr="000C3B5A" w:rsidRDefault="619B6237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30A3C0C4" w:rsidRPr="000C3B5A">
        <w:rPr>
          <w:rFonts w:ascii="Times New Roman" w:eastAsia="Calibri" w:hAnsi="Times New Roman" w:cs="Times New Roman"/>
          <w:sz w:val="24"/>
          <w:szCs w:val="24"/>
        </w:rPr>
        <w:t>Zasady oceniania i sprawdzania wiadomości</w:t>
      </w:r>
      <w:r w:rsidR="254529BE"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30A3C0C4" w:rsidRPr="000C3B5A">
        <w:rPr>
          <w:rFonts w:ascii="Times New Roman" w:eastAsia="Calibri" w:hAnsi="Times New Roman" w:cs="Times New Roman"/>
          <w:sz w:val="24"/>
          <w:szCs w:val="24"/>
        </w:rPr>
        <w:t>na zajęciach</w:t>
      </w:r>
      <w:r w:rsidR="00B7245B">
        <w:rPr>
          <w:rFonts w:ascii="Times New Roman" w:eastAsia="Calibri" w:hAnsi="Times New Roman" w:cs="Times New Roman"/>
          <w:sz w:val="24"/>
          <w:szCs w:val="24"/>
        </w:rPr>
        <w:t xml:space="preserve"> podstaw przedsiębiorczości oraz </w:t>
      </w:r>
      <w:r w:rsidR="00317FED" w:rsidRPr="000C3B5A">
        <w:rPr>
          <w:rFonts w:ascii="Times New Roman" w:eastAsia="Calibri" w:hAnsi="Times New Roman" w:cs="Times New Roman"/>
          <w:sz w:val="24"/>
          <w:szCs w:val="24"/>
        </w:rPr>
        <w:t>biznesu i zarządzania</w:t>
      </w:r>
      <w:r w:rsidR="30A3C0C4" w:rsidRPr="000C3B5A">
        <w:rPr>
          <w:rFonts w:ascii="Times New Roman" w:eastAsia="Calibri" w:hAnsi="Times New Roman" w:cs="Times New Roman"/>
          <w:sz w:val="24"/>
          <w:szCs w:val="24"/>
        </w:rPr>
        <w:t>.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BF3ACF" w14:textId="0EA5087F" w:rsidR="00B366C8" w:rsidRPr="000C3B5A" w:rsidRDefault="619B6237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3. Formy i metody kontroli wiadomości (w tym wagi dla poszczególnych ocen)</w:t>
      </w:r>
      <w:r w:rsidR="00317FED" w:rsidRPr="000C3B5A">
        <w:rPr>
          <w:rFonts w:ascii="Times New Roman" w:eastAsia="Calibri" w:hAnsi="Times New Roman" w:cs="Times New Roman"/>
          <w:sz w:val="24"/>
          <w:szCs w:val="24"/>
        </w:rPr>
        <w:t>.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5A1AC5" w14:textId="07466504" w:rsidR="00B366C8" w:rsidRPr="000C3B5A" w:rsidRDefault="619B6237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317FED" w:rsidRPr="000C3B5A">
        <w:rPr>
          <w:rFonts w:ascii="Times New Roman" w:eastAsia="Calibri" w:hAnsi="Times New Roman" w:cs="Times New Roman"/>
          <w:sz w:val="24"/>
          <w:szCs w:val="24"/>
        </w:rPr>
        <w:t>Zasady wystawiania oceny rocznej</w:t>
      </w:r>
      <w:r w:rsidR="2965B9FD" w:rsidRPr="000C3B5A">
        <w:rPr>
          <w:rFonts w:ascii="Times New Roman" w:eastAsia="Calibri" w:hAnsi="Times New Roman" w:cs="Times New Roman"/>
          <w:sz w:val="24"/>
          <w:szCs w:val="24"/>
        </w:rPr>
        <w:t>.</w:t>
      </w:r>
      <w:r w:rsidR="5958AA21"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3B5A">
        <w:rPr>
          <w:rFonts w:ascii="Times New Roman" w:eastAsia="Calibri" w:hAnsi="Times New Roman" w:cs="Times New Roman"/>
          <w:sz w:val="24"/>
          <w:szCs w:val="24"/>
        </w:rPr>
        <w:t>Warunki i tryb uzyskania</w:t>
      </w:r>
      <w:r w:rsidR="00317FED" w:rsidRPr="000C3B5A">
        <w:rPr>
          <w:rFonts w:ascii="Times New Roman" w:eastAsia="Calibri" w:hAnsi="Times New Roman" w:cs="Times New Roman"/>
          <w:sz w:val="24"/>
          <w:szCs w:val="24"/>
        </w:rPr>
        <w:t xml:space="preserve"> oceny wyższej niż przewidywana.</w:t>
      </w:r>
    </w:p>
    <w:p w14:paraId="69982E5C" w14:textId="77777777" w:rsidR="00CB7EB3" w:rsidRPr="000C3B5A" w:rsidRDefault="00CB7EB3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77FCF8B2" w14:textId="3F22464D" w:rsidR="00317FED" w:rsidRPr="000C3B5A" w:rsidRDefault="619B6237" w:rsidP="00B7245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OGÓLNE KRYTERIA OCENIANIA</w:t>
      </w:r>
    </w:p>
    <w:p w14:paraId="24F2F394" w14:textId="7079455D" w:rsidR="00B366C8" w:rsidRPr="000C3B5A" w:rsidRDefault="619B6237" w:rsidP="62AA4C13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1 (niedostateczn</w:t>
      </w:r>
      <w:r w:rsidR="1A751F89"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5AC1D7" w14:textId="640C15B0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Uczeń: </w:t>
      </w:r>
    </w:p>
    <w:p w14:paraId="32AC4440" w14:textId="327991B6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nie rozumie poleceń nauczyciela; </w:t>
      </w:r>
    </w:p>
    <w:p w14:paraId="762C1753" w14:textId="60ACE841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nie zapamiętuje podstawowych wiadomości; </w:t>
      </w:r>
    </w:p>
    <w:p w14:paraId="54BCAE7A" w14:textId="4583B6D2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odrzuca pomoc nauczyciela i kolegów w trakcie zajęć; </w:t>
      </w:r>
    </w:p>
    <w:p w14:paraId="2E51F566" w14:textId="77D81138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nie wykonuje poleceń, ćwiczeń, prac domowych; </w:t>
      </w:r>
    </w:p>
    <w:p w14:paraId="1FDE176B" w14:textId="553E41AE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nie uczestniczy w wykonywaniu zadań w zespole; </w:t>
      </w:r>
    </w:p>
    <w:p w14:paraId="1FB51444" w14:textId="32CB75BD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nie </w:t>
      </w:r>
      <w:r w:rsidR="00317FED" w:rsidRPr="000C3B5A">
        <w:rPr>
          <w:rFonts w:ascii="Times New Roman" w:eastAsia="Calibri" w:hAnsi="Times New Roman" w:cs="Times New Roman"/>
          <w:sz w:val="24"/>
          <w:szCs w:val="24"/>
        </w:rPr>
        <w:t>prowadzi zeszytu przedmiotowego.</w:t>
      </w:r>
    </w:p>
    <w:p w14:paraId="4C865275" w14:textId="2E1C04C2" w:rsidR="00B366C8" w:rsidRPr="000C3B5A" w:rsidRDefault="619B6237" w:rsidP="62AA4C13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2 (dopuszczając</w:t>
      </w:r>
      <w:r w:rsidR="18C73A6A"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23E2C82" w14:textId="1B0BF691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Uczeń: </w:t>
      </w:r>
    </w:p>
    <w:p w14:paraId="05AE03B4" w14:textId="47E84A06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częściowo rozumie polecenia nauczyciela; </w:t>
      </w:r>
    </w:p>
    <w:p w14:paraId="4B1FF9E8" w14:textId="494240CD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zapamiętuje podstawowe wiadomości i potrafi je odtworzyć z pomocą nauczyciela; </w:t>
      </w:r>
    </w:p>
    <w:p w14:paraId="09313609" w14:textId="05346D6C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rozpoznaje, nazywa i charakteryzuje z pomocą nauczyciela poznane pojęcia i dokumenty; </w:t>
      </w:r>
    </w:p>
    <w:p w14:paraId="019AADED" w14:textId="51B8446E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wykonuje z pomocą nauczyciela proste polecenia i ćwiczenia; </w:t>
      </w:r>
    </w:p>
    <w:p w14:paraId="7301A813" w14:textId="5A5402A4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uczestniczy w wykonywaniu zadań w zespole; </w:t>
      </w:r>
    </w:p>
    <w:p w14:paraId="63092DE2" w14:textId="19442A9B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prowadzi zeszyt przedmiotowy. </w:t>
      </w:r>
    </w:p>
    <w:p w14:paraId="11B5B85B" w14:textId="36FCC249" w:rsidR="00B366C8" w:rsidRPr="000C3B5A" w:rsidRDefault="619B6237" w:rsidP="62AA4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3 (dostateczn</w:t>
      </w:r>
      <w:r w:rsidR="0462A7A9"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14:paraId="1A6D72F6" w14:textId="23FF0EBC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Uczeń: </w:t>
      </w:r>
    </w:p>
    <w:p w14:paraId="1F771864" w14:textId="198E170C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rozumie polecenia i instrukcje; </w:t>
      </w:r>
    </w:p>
    <w:p w14:paraId="644CC0A6" w14:textId="0D6BECE3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zapamiętuje podstawowe wiadomości i odtwarza je samodzielnie; </w:t>
      </w:r>
    </w:p>
    <w:p w14:paraId="0927DFDA" w14:textId="0C586202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rozumie omawiane zagadnienia; </w:t>
      </w:r>
    </w:p>
    <w:p w14:paraId="506C1843" w14:textId="074AC2B6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samodzielnie i poprawnie wykonuje proste ćwiczenia i zadania; </w:t>
      </w:r>
    </w:p>
    <w:p w14:paraId="3F206EBD" w14:textId="777CC692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umie zastosować zdobyte umiejętności w praktyce; </w:t>
      </w:r>
    </w:p>
    <w:p w14:paraId="6322AC21" w14:textId="764CDC83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aktywnie uczestniczy w wykonywaniu zadań w zespole; </w:t>
      </w:r>
    </w:p>
    <w:p w14:paraId="3F1A91A7" w14:textId="750B9ABF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systematycznie prowadzi zeszyt przedmiotowy. </w:t>
      </w:r>
    </w:p>
    <w:p w14:paraId="7A4077B5" w14:textId="73B5A462" w:rsidR="00B366C8" w:rsidRPr="000C3B5A" w:rsidRDefault="619B6237" w:rsidP="62AA4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4 (dobr</w:t>
      </w:r>
      <w:r w:rsidR="7510792E"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14:paraId="2D652B49" w14:textId="418C64CC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Uczeń: </w:t>
      </w:r>
    </w:p>
    <w:p w14:paraId="210E1B94" w14:textId="3D5466BF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rozumie polecenia i instrukcje; </w:t>
      </w:r>
    </w:p>
    <w:p w14:paraId="72080D77" w14:textId="2785FDD1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zna omawiane na lekcjach zagadnienia i potrafi je zaprezentować w sposób logiczny i spójny; </w:t>
      </w:r>
    </w:p>
    <w:p w14:paraId="2A2DD2F7" w14:textId="73573B96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rozumie omawiane na lekcjach zagadnienia i umie je wyjaśnić innym osobom; </w:t>
      </w:r>
    </w:p>
    <w:p w14:paraId="3C91F218" w14:textId="27C81ACD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potrafi formułować wnioski; </w:t>
      </w:r>
    </w:p>
    <w:p w14:paraId="62675F99" w14:textId="112BFDBD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uczestniczy w dyskusjach i broni swojego stanowiska; </w:t>
      </w:r>
    </w:p>
    <w:p w14:paraId="35C604BF" w14:textId="0D605B41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aktywnie uczestniczy w lekcjach; </w:t>
      </w:r>
    </w:p>
    <w:p w14:paraId="254D8AB0" w14:textId="1CC906E9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poprawnie i sprawnie wykonuje ćwiczenia i zadania; </w:t>
      </w:r>
    </w:p>
    <w:p w14:paraId="033AF48E" w14:textId="1C5C9DA0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umie poprawnie zastosować zdobyte umiejętności w praktyce; </w:t>
      </w:r>
    </w:p>
    <w:p w14:paraId="1D277E51" w14:textId="20A09EE6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wykazuje zainteresowanie problematyką ekonomiczną; </w:t>
      </w:r>
    </w:p>
    <w:p w14:paraId="5F5DD044" w14:textId="523D3F67" w:rsidR="00B366C8" w:rsidRPr="000C3B5A" w:rsidRDefault="619B6237" w:rsidP="000C3B5A">
      <w:pPr>
        <w:tabs>
          <w:tab w:val="left" w:pos="567"/>
        </w:tabs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• systematycznie i starann</w:t>
      </w:r>
      <w:r w:rsidR="00317FED" w:rsidRPr="000C3B5A">
        <w:rPr>
          <w:rFonts w:ascii="Times New Roman" w:eastAsia="Calibri" w:hAnsi="Times New Roman" w:cs="Times New Roman"/>
          <w:sz w:val="24"/>
          <w:szCs w:val="24"/>
        </w:rPr>
        <w:t>ie prowadzi zeszyt przedmiotowy.</w:t>
      </w:r>
    </w:p>
    <w:p w14:paraId="5BDD7B49" w14:textId="38F6E333" w:rsidR="00B366C8" w:rsidRPr="000C3B5A" w:rsidRDefault="619B6237" w:rsidP="62AA4C13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5 (bardzo dobr</w:t>
      </w:r>
      <w:r w:rsidR="0AC93E0D"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2DAAE2" w14:textId="3A149BBC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Na ocenę bardzo dobrą uczeń powinien spełnić kryteria jak na ocenę dobrą oraz dodatkowo: </w:t>
      </w:r>
    </w:p>
    <w:p w14:paraId="7A222711" w14:textId="2A968910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posiada bogate wiadomości z zakresu wszystkich treści nauczania; </w:t>
      </w:r>
    </w:p>
    <w:p w14:paraId="2BDD8440" w14:textId="19EA6B59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wykazuje zainteresowanie zjawiskami ekonomicznymi oraz dodatkowymi źródłami informacji dotyczącymi omawianych treści nauczania; </w:t>
      </w:r>
    </w:p>
    <w:p w14:paraId="6F0C708D" w14:textId="7369F093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umie samodzielnie poszukiwać informacji w różnych źródłach oraz je selekcjonować; </w:t>
      </w:r>
    </w:p>
    <w:p w14:paraId="453D57F7" w14:textId="73BBC5F9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właściwie interpretuje zjawiska gospodarcze; </w:t>
      </w:r>
    </w:p>
    <w:p w14:paraId="47A10F31" w14:textId="51AD1059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potrafi w sposób twórczy rozwiązywać problemy; </w:t>
      </w:r>
    </w:p>
    <w:p w14:paraId="182D1C9E" w14:textId="68EB5C2E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kieruje pracą zespołu. </w:t>
      </w:r>
    </w:p>
    <w:p w14:paraId="5CAAC7A3" w14:textId="5B46E6F8" w:rsidR="00B366C8" w:rsidRPr="000C3B5A" w:rsidRDefault="619B6237" w:rsidP="62AA4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6 (celują</w:t>
      </w:r>
      <w:r w:rsidR="0D713A90"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cy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</w:p>
    <w:p w14:paraId="09C96F49" w14:textId="2A047085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Na ocenę celującą uczeń powinien spełnić kryteria jak na ocenę bardzo dobrą oraz dodatkowo: </w:t>
      </w:r>
    </w:p>
    <w:p w14:paraId="4506B3EF" w14:textId="70C60D98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wykazuje szczególne zainteresowanie gospodarką; </w:t>
      </w:r>
    </w:p>
    <w:p w14:paraId="1137B1DF" w14:textId="362A4358" w:rsidR="00B366C8" w:rsidRPr="000C3B5A" w:rsidRDefault="619B6237" w:rsidP="000C3B5A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zdobywa dodatkową wiedzę z zakresu omawianych zagadnień i przekazuje ją innym uczniom; </w:t>
      </w:r>
    </w:p>
    <w:p w14:paraId="3AEB9C59" w14:textId="20EFDDF4" w:rsidR="17242F49" w:rsidRPr="00B7245B" w:rsidRDefault="619B6237" w:rsidP="00B7245B">
      <w:pPr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• podejmuje się (indywidualnie lub w zespole) wykonania dodatkowych zadań znacznie wykraczających poza program nauczania. </w:t>
      </w:r>
    </w:p>
    <w:p w14:paraId="0E377FA1" w14:textId="77777777" w:rsidR="00CB7EB3" w:rsidRPr="000C3B5A" w:rsidRDefault="00CB7EB3" w:rsidP="17242F4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E059B6" w14:textId="7433868A" w:rsidR="00B366C8" w:rsidRPr="000C3B5A" w:rsidRDefault="619B6237" w:rsidP="0893DBA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ZASADY OCENIANIA I SPRAWDZANIA WIADOMOŚCI NA ZAJ</w:t>
      </w:r>
      <w:r w:rsidR="3274186D"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Ę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CIACH Z</w:t>
      </w:r>
      <w:r w:rsidR="00CB7E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PODSTAW PRZEDSIĘBIORCZOŚCI ORAZ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17FED"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BIZNESU I ZARZĄDZANIA</w:t>
      </w:r>
    </w:p>
    <w:p w14:paraId="19F2F372" w14:textId="09C0B94B" w:rsidR="00B366C8" w:rsidRPr="000C3B5A" w:rsidRDefault="619B6237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1. Każda ocena wystawiana przez nauczyciela jest jawna i uzasadniona. </w:t>
      </w:r>
    </w:p>
    <w:p w14:paraId="747F7115" w14:textId="2971952C" w:rsidR="00B366C8" w:rsidRPr="000C3B5A" w:rsidRDefault="619B6237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2. Ocenie podlegają wszystkie formy aktywności ucznia. </w:t>
      </w:r>
    </w:p>
    <w:p w14:paraId="081885E2" w14:textId="3A5C325D" w:rsidR="00B366C8" w:rsidRDefault="619B6237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3. Sprawdziany, testy, zapowiedziane kartkówki nauczyciel zapowiada z co najmniej </w:t>
      </w:r>
      <w:r w:rsidR="00391A95">
        <w:rPr>
          <w:rFonts w:ascii="Times New Roman" w:eastAsia="Calibri" w:hAnsi="Times New Roman" w:cs="Times New Roman"/>
          <w:sz w:val="24"/>
          <w:szCs w:val="24"/>
        </w:rPr>
        <w:t>dwu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tygodniowym wyprzedzeniem i wpisuje termin do dziennika elektronicznego. Do sprawdzianu podawany jest zakres sprawdzanych umiejętności i wiadomości. </w:t>
      </w:r>
    </w:p>
    <w:p w14:paraId="7628A874" w14:textId="49A21BAA" w:rsidR="00F921DE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Podczas roku szkolnego planuje się:</w:t>
      </w:r>
    </w:p>
    <w:p w14:paraId="6B0C25D1" w14:textId="791A2C0E" w:rsidR="00F921DE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a) w przypadku podstaw przedsiębiorczości 2-3 sprawdziany/testy;</w:t>
      </w:r>
    </w:p>
    <w:p w14:paraId="1224898F" w14:textId="6AFED648" w:rsidR="00F921DE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b) w przypadku biznesu i zarządzania 3-4 sprawdziany/testy.</w:t>
      </w:r>
    </w:p>
    <w:p w14:paraId="618F299F" w14:textId="4AB80434" w:rsidR="00B366C8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>. Wszystkie sprawdziany i zapowiedziane kartkówki wskazane przez nauczyciela są obowiązkowe</w:t>
      </w:r>
      <w:r w:rsidR="00DD40AA" w:rsidRPr="000C3B5A">
        <w:rPr>
          <w:rFonts w:ascii="Times New Roman" w:eastAsia="Calibri" w:hAnsi="Times New Roman" w:cs="Times New Roman"/>
          <w:sz w:val="24"/>
          <w:szCs w:val="24"/>
        </w:rPr>
        <w:t>,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 co oznacza, że uczeń musi posiadać ocenę.</w:t>
      </w:r>
    </w:p>
    <w:p w14:paraId="0B86CE28" w14:textId="039AADAB" w:rsidR="00B366C8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>. Uczeń, który nie przystąpił do sprawdzianu (lub innej formy pisemnej wcześniej zapowiedzianej) w wyznaczonym terminie do dziennika elektronicznego ma wpisane „</w:t>
      </w:r>
      <w:proofErr w:type="spellStart"/>
      <w:r w:rsidR="619B6237" w:rsidRPr="000C3B5A">
        <w:rPr>
          <w:rFonts w:ascii="Times New Roman" w:eastAsia="Calibri" w:hAnsi="Times New Roman" w:cs="Times New Roman"/>
          <w:sz w:val="24"/>
          <w:szCs w:val="24"/>
        </w:rPr>
        <w:t>nb</w:t>
      </w:r>
      <w:proofErr w:type="spellEnd"/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” jako informację o nieobecności (nie jest to ocena). </w:t>
      </w:r>
    </w:p>
    <w:p w14:paraId="082A6CD3" w14:textId="43B7824B" w:rsidR="00B366C8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>. Nauczyciel ma prawo wyegzekwować od ucznia, w dowolnym terminie, napisanie sprawdzianu (jak i wszystkich zapowiedzianych form pisemnych) jeżeli ten nie pisał go w wyznaczonym terminie i nie stawił się na wyznaczony termin popraw</w:t>
      </w:r>
      <w:r w:rsidR="4EC3F6F2" w:rsidRPr="000C3B5A">
        <w:rPr>
          <w:rFonts w:ascii="Times New Roman" w:eastAsia="Calibri" w:hAnsi="Times New Roman" w:cs="Times New Roman"/>
          <w:sz w:val="24"/>
          <w:szCs w:val="24"/>
        </w:rPr>
        <w:t>y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W przypadku odmowy pisania sprawdzianu uczeń otrzymuje ocenę niedostateczną. </w:t>
      </w:r>
    </w:p>
    <w:p w14:paraId="1CFA14C8" w14:textId="33636379" w:rsidR="00B366C8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>. Poprawa oceny niedostatecznej ze sprawdzianu lub innej zapowiedzianej formy jest jednorazowa i odbywa się w ciągu 2 tygodni od dnia poinformowania o ocenach. Termin poprawy jest ustal</w:t>
      </w:r>
      <w:r w:rsidR="3FE17F26" w:rsidRPr="000C3B5A">
        <w:rPr>
          <w:rFonts w:ascii="Times New Roman" w:eastAsia="Calibri" w:hAnsi="Times New Roman" w:cs="Times New Roman"/>
          <w:sz w:val="24"/>
          <w:szCs w:val="24"/>
        </w:rPr>
        <w:t>any wspólnie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 z nauczyciel</w:t>
      </w:r>
      <w:r w:rsidR="104687BD" w:rsidRPr="000C3B5A">
        <w:rPr>
          <w:rFonts w:ascii="Times New Roman" w:eastAsia="Calibri" w:hAnsi="Times New Roman" w:cs="Times New Roman"/>
          <w:sz w:val="24"/>
          <w:szCs w:val="24"/>
        </w:rPr>
        <w:t>em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91A95" w:rsidRPr="00391A95">
        <w:rPr>
          <w:rFonts w:ascii="Times New Roman" w:hAnsi="Times New Roman" w:cs="Times New Roman"/>
          <w:color w:val="000000"/>
          <w:sz w:val="24"/>
          <w:szCs w:val="24"/>
        </w:rPr>
        <w:t>Jeżeli uczeń napisał poprawę na tę samą ocenę, fakt ten zostaje odnotowany w dzienniku poprzez wstawienie skrótu "</w:t>
      </w:r>
      <w:proofErr w:type="spellStart"/>
      <w:r w:rsidR="00391A95" w:rsidRPr="00391A95">
        <w:rPr>
          <w:rFonts w:ascii="Times New Roman" w:hAnsi="Times New Roman" w:cs="Times New Roman"/>
          <w:color w:val="000000"/>
          <w:sz w:val="24"/>
          <w:szCs w:val="24"/>
        </w:rPr>
        <w:t>pp</w:t>
      </w:r>
      <w:proofErr w:type="spellEnd"/>
      <w:r w:rsidR="00391A95" w:rsidRPr="00391A95">
        <w:rPr>
          <w:rFonts w:ascii="Times New Roman" w:hAnsi="Times New Roman" w:cs="Times New Roman"/>
          <w:color w:val="000000"/>
          <w:sz w:val="24"/>
          <w:szCs w:val="24"/>
        </w:rPr>
        <w:t>" - próba poprawy – nauczyciel nie wpisujemy drugiej oceny.</w:t>
      </w:r>
    </w:p>
    <w:p w14:paraId="7434E275" w14:textId="4CFFEB76" w:rsidR="00B366C8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9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Uczeń, który nie przystąpił do poprawy sprawdzianu, w ustalonym terminie, i nie przedstawił ważnego udokumentowanego usprawiedliwienia traci prawo do jego poprawy. </w:t>
      </w:r>
    </w:p>
    <w:p w14:paraId="4336E1F3" w14:textId="3ABDBB52" w:rsidR="00B366C8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W sytuacji nieobecności usprawiedliwionej ucznia (choroba udokumentowana na podstawie zwolnienia lekarskiego, zawody) nauczyciel może wyrazić zgodę na ustalenie indywidualnego terminu poprawy. </w:t>
      </w:r>
    </w:p>
    <w:p w14:paraId="393D5EFC" w14:textId="0ABAAAEF" w:rsidR="00B366C8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Kartkówki niezapowiedziane (10 – 15 min.) obejmują materiał z trzech ostatnich tematów lekcyjnych. </w:t>
      </w:r>
    </w:p>
    <w:p w14:paraId="756F5B49" w14:textId="7508F691" w:rsidR="00B366C8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>.</w:t>
      </w:r>
      <w:r w:rsidR="00DD40AA" w:rsidRPr="000C3B5A">
        <w:rPr>
          <w:rFonts w:ascii="Times New Roman" w:eastAsia="Calibri" w:hAnsi="Times New Roman" w:cs="Times New Roman"/>
          <w:sz w:val="24"/>
          <w:szCs w:val="24"/>
        </w:rPr>
        <w:t xml:space="preserve"> Kartkówki zapowie</w:t>
      </w:r>
      <w:r w:rsidR="00CB7EB3">
        <w:rPr>
          <w:rFonts w:ascii="Times New Roman" w:eastAsia="Calibri" w:hAnsi="Times New Roman" w:cs="Times New Roman"/>
          <w:sz w:val="24"/>
          <w:szCs w:val="24"/>
        </w:rPr>
        <w:t>dziane (15 – 3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0 min.) obejmują materiał wskazany przez nauczyciela. </w:t>
      </w:r>
    </w:p>
    <w:p w14:paraId="6AA931A8" w14:textId="407F0498" w:rsidR="00B366C8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Sprawdzone i ocenione prace pisemne nauczyciel omawia w klasie przy ich oddawaniu i daje do wglądu w terminie do 2 tygodni od przeprowadzonego sprawdzianu pisemnego. </w:t>
      </w:r>
    </w:p>
    <w:p w14:paraId="44AF41CF" w14:textId="5ACACF2F" w:rsidR="00535D47" w:rsidRPr="000C3B5A" w:rsidRDefault="00535D47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Każdy sprawdzian pisemny jest do wglądu dla ucznia i rodzica na terenie szkoły. </w:t>
      </w:r>
    </w:p>
    <w:p w14:paraId="1489CBCA" w14:textId="752F9ED4" w:rsidR="00B366C8" w:rsidRDefault="00535D47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Uczeń, który podczas prac pisemnych korzysta ze źródeł niedozwolonych, lub z pomocy innych uczniów, otrzymuje ocenę niedostateczną i traci możliwość poprawy tej pracy. </w:t>
      </w:r>
    </w:p>
    <w:p w14:paraId="65A4D3D5" w14:textId="2BF9CCA1" w:rsidR="00CA67AF" w:rsidRPr="000C3B5A" w:rsidRDefault="00535D47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CA67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A67AF">
        <w:rPr>
          <w:rFonts w:ascii="Times New Roman" w:hAnsi="Times New Roman" w:cs="Times New Roman"/>
          <w:color w:val="000000"/>
          <w:sz w:val="24"/>
          <w:szCs w:val="24"/>
        </w:rPr>
        <w:t xml:space="preserve">Aktywność ucznia podczas lekcji może podlegać ocenie w formie plusów i minusów wpisywanych do dziennika elektronicznego. Uczeń, który zdobył 4x „+” </w:t>
      </w:r>
      <w:r w:rsidR="00CA67AF" w:rsidRPr="00CA6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7AF">
        <w:rPr>
          <w:rFonts w:ascii="Times New Roman" w:hAnsi="Times New Roman" w:cs="Times New Roman"/>
          <w:color w:val="000000"/>
          <w:sz w:val="24"/>
          <w:szCs w:val="24"/>
        </w:rPr>
        <w:t xml:space="preserve">otrzymuje celujący, zdobywszy 3x „+” – bardzo dobry, a za 3x „-” - </w:t>
      </w:r>
      <w:r w:rsidR="00CA67AF" w:rsidRPr="00CA6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67AF">
        <w:rPr>
          <w:rFonts w:ascii="Times New Roman" w:hAnsi="Times New Roman" w:cs="Times New Roman"/>
          <w:color w:val="000000"/>
          <w:sz w:val="24"/>
          <w:szCs w:val="24"/>
        </w:rPr>
        <w:t>niedostateczny.</w:t>
      </w:r>
    </w:p>
    <w:p w14:paraId="1A767207" w14:textId="5FA36109" w:rsidR="00DD40AA" w:rsidRPr="000C3B5A" w:rsidRDefault="00535D47" w:rsidP="17242F4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Uczeń ma prawo do: </w:t>
      </w:r>
    </w:p>
    <w:p w14:paraId="44A6C618" w14:textId="77777777" w:rsidR="00DD40AA" w:rsidRPr="000C3B5A" w:rsidRDefault="619B6237" w:rsidP="17242F49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a) zgłoszenia nieprzygotowania do lekcji (wpis „np.”) bez podania przyczyny</w:t>
      </w:r>
      <w:r w:rsidR="552A8D56" w:rsidRPr="000C3B5A">
        <w:rPr>
          <w:rFonts w:ascii="Times New Roman" w:eastAsia="Calibri" w:hAnsi="Times New Roman" w:cs="Times New Roman"/>
          <w:sz w:val="24"/>
          <w:szCs w:val="24"/>
        </w:rPr>
        <w:t>,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dwa razy w ciągu </w:t>
      </w:r>
      <w:r w:rsidR="19518D7D" w:rsidRPr="000C3B5A">
        <w:rPr>
          <w:rFonts w:ascii="Times New Roman" w:eastAsia="Calibri" w:hAnsi="Times New Roman" w:cs="Times New Roman"/>
          <w:sz w:val="24"/>
          <w:szCs w:val="24"/>
        </w:rPr>
        <w:t xml:space="preserve">półrocza </w:t>
      </w:r>
      <w:r w:rsidRPr="000C3B5A">
        <w:rPr>
          <w:rFonts w:ascii="Times New Roman" w:eastAsia="Calibri" w:hAnsi="Times New Roman" w:cs="Times New Roman"/>
          <w:sz w:val="24"/>
          <w:szCs w:val="24"/>
        </w:rPr>
        <w:t>(</w:t>
      </w:r>
      <w:r w:rsidRPr="000C3B5A">
        <w:rPr>
          <w:rFonts w:ascii="Times New Roman" w:eastAsia="Calibri" w:hAnsi="Times New Roman" w:cs="Times New Roman"/>
          <w:sz w:val="24"/>
          <w:szCs w:val="24"/>
          <w:u w:val="single"/>
        </w:rPr>
        <w:t>nie dotyczy zapowiadanych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D68DC24" w:rsidRPr="000C3B5A">
        <w:rPr>
          <w:rFonts w:ascii="Times New Roman" w:eastAsia="Calibri" w:hAnsi="Times New Roman" w:cs="Times New Roman"/>
          <w:sz w:val="24"/>
          <w:szCs w:val="24"/>
          <w:u w:val="single"/>
        </w:rPr>
        <w:t>sprawdzianów czy kartkówek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); zgłoszenie nieprzygotowania zwalnia ucznia z odpowiedzi ustnej, ale nie zwalnia z udziału w lekcji bieżącej; przez nieprzygotowanie się do lekcji rozumiemy: brak zeszytu, brak pracy domowej, niegotowość do odpowiedzi, brak pomocy potrzebnych do lekcji; </w:t>
      </w:r>
    </w:p>
    <w:p w14:paraId="6D98CD07" w14:textId="4D0A6B6C" w:rsidR="00B366C8" w:rsidRPr="000C3B5A" w:rsidRDefault="619B6237" w:rsidP="17242F49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b) zgłoszenia nieprzygotowania bez adnotacji w dzienniku na najbliższej lekcji po chorobie trwającej co najmniej tydzień.</w:t>
      </w:r>
      <w:r w:rsidR="1FB823E1"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0CFB982" w14:textId="659AE2E8" w:rsidR="00B366C8" w:rsidRPr="000C3B5A" w:rsidRDefault="00535D47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CA67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1FB823E1" w:rsidRPr="000C3B5A">
        <w:rPr>
          <w:rFonts w:ascii="Times New Roman" w:eastAsia="Calibri" w:hAnsi="Times New Roman" w:cs="Times New Roman"/>
          <w:sz w:val="24"/>
          <w:szCs w:val="24"/>
        </w:rPr>
        <w:t xml:space="preserve">Informację o nieprzygotowaniu uczeń zgłasza </w:t>
      </w:r>
      <w:r w:rsidR="1FB823E1"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PRZED</w:t>
      </w:r>
      <w:r w:rsidR="1FB823E1" w:rsidRPr="000C3B5A">
        <w:rPr>
          <w:rFonts w:ascii="Times New Roman" w:eastAsia="Calibri" w:hAnsi="Times New Roman" w:cs="Times New Roman"/>
          <w:sz w:val="24"/>
          <w:szCs w:val="24"/>
        </w:rPr>
        <w:t xml:space="preserve"> rozpoczęciem lekcji tj.</w:t>
      </w:r>
      <w:r w:rsidR="054D4409" w:rsidRPr="000C3B5A">
        <w:rPr>
          <w:rFonts w:ascii="Times New Roman" w:eastAsia="Calibri" w:hAnsi="Times New Roman" w:cs="Times New Roman"/>
          <w:sz w:val="24"/>
          <w:szCs w:val="24"/>
        </w:rPr>
        <w:t xml:space="preserve"> przed</w:t>
      </w:r>
      <w:r w:rsidR="1FB823E1" w:rsidRPr="000C3B5A">
        <w:rPr>
          <w:rFonts w:ascii="Times New Roman" w:eastAsia="Calibri" w:hAnsi="Times New Roman" w:cs="Times New Roman"/>
          <w:sz w:val="24"/>
          <w:szCs w:val="24"/>
        </w:rPr>
        <w:t xml:space="preserve"> sprawdzeniem obecności.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7AF">
        <w:rPr>
          <w:rFonts w:ascii="Times New Roman" w:eastAsia="Calibri" w:hAnsi="Times New Roman" w:cs="Times New Roman"/>
          <w:sz w:val="24"/>
          <w:szCs w:val="24"/>
        </w:rPr>
        <w:t>Trzecie i każde kolejne nieprzygotowanie skutkuje wpisanie</w:t>
      </w:r>
      <w:r w:rsidR="00B7245B">
        <w:rPr>
          <w:rFonts w:ascii="Times New Roman" w:eastAsia="Calibri" w:hAnsi="Times New Roman" w:cs="Times New Roman"/>
          <w:sz w:val="24"/>
          <w:szCs w:val="24"/>
        </w:rPr>
        <w:t>m</w:t>
      </w:r>
      <w:r w:rsidR="00CA67AF">
        <w:rPr>
          <w:rFonts w:ascii="Times New Roman" w:eastAsia="Calibri" w:hAnsi="Times New Roman" w:cs="Times New Roman"/>
          <w:sz w:val="24"/>
          <w:szCs w:val="24"/>
        </w:rPr>
        <w:t xml:space="preserve"> oceny niedostatecznej. </w:t>
      </w:r>
    </w:p>
    <w:p w14:paraId="22395AD1" w14:textId="4DA5A823" w:rsidR="00B366C8" w:rsidRPr="000C3B5A" w:rsidRDefault="00CA67AF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35D47">
        <w:rPr>
          <w:rFonts w:ascii="Times New Roman" w:eastAsia="Calibri" w:hAnsi="Times New Roman" w:cs="Times New Roman"/>
          <w:sz w:val="24"/>
          <w:szCs w:val="24"/>
        </w:rPr>
        <w:t>9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Uczeń jest zobowiązany do noszenia zeszytu przedmiotowego na każdą lekcję. </w:t>
      </w:r>
    </w:p>
    <w:p w14:paraId="09F8A13C" w14:textId="1CA99212" w:rsidR="00B366C8" w:rsidRDefault="00535D47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Każdy uczeń ma obowiązek prowadzenia zeszytu przedmiotowego zawierającego wszystkie treści przekazane na zajęciach. </w:t>
      </w:r>
      <w:r w:rsidR="00B7245B">
        <w:rPr>
          <w:rFonts w:ascii="Times New Roman" w:eastAsia="Calibri" w:hAnsi="Times New Roman" w:cs="Times New Roman"/>
          <w:sz w:val="24"/>
          <w:szCs w:val="24"/>
        </w:rPr>
        <w:t>W przypadku nieobecności uczeń jest zobowiązany do uzupełnienia notatek w ciągu dwóch tygodni od powrotu do szkoły. Zeszyt może podlegać ocenie.</w:t>
      </w:r>
    </w:p>
    <w:p w14:paraId="0A537246" w14:textId="137B0200" w:rsidR="00B7245B" w:rsidRPr="000C3B5A" w:rsidRDefault="00535D47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B724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7245B" w:rsidRPr="00391A95">
        <w:rPr>
          <w:rFonts w:ascii="Times New Roman" w:hAnsi="Times New Roman" w:cs="Times New Roman"/>
          <w:color w:val="000000"/>
          <w:sz w:val="24"/>
          <w:szCs w:val="24"/>
        </w:rPr>
        <w:t>Przy stopniach cząstkowych można stosować plusy (+) i minusy (-).</w:t>
      </w:r>
    </w:p>
    <w:p w14:paraId="35277303" w14:textId="3334ABF2" w:rsidR="0893DBAC" w:rsidRDefault="00535D47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22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 xml:space="preserve">. Na lekcjach wolno używać telefonów komórkowych </w:t>
      </w:r>
      <w:r w:rsidR="619B6237" w:rsidRPr="00B7245B">
        <w:rPr>
          <w:rFonts w:ascii="Times New Roman" w:eastAsia="Calibri" w:hAnsi="Times New Roman" w:cs="Times New Roman"/>
          <w:b/>
          <w:sz w:val="24"/>
          <w:szCs w:val="24"/>
          <w:u w:val="single"/>
        </w:rPr>
        <w:t>tylko na polecenie nauczyciela</w:t>
      </w:r>
      <w:r w:rsidR="619B6237" w:rsidRPr="000C3B5A">
        <w:rPr>
          <w:rFonts w:ascii="Times New Roman" w:eastAsia="Calibri" w:hAnsi="Times New Roman" w:cs="Times New Roman"/>
          <w:sz w:val="24"/>
          <w:szCs w:val="24"/>
        </w:rPr>
        <w:t>, w sytuacji, kiedy poszukujemy informacji</w:t>
      </w:r>
      <w:r w:rsidR="5B22A153" w:rsidRPr="000C3B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683279" w14:textId="4415DF4A" w:rsidR="00535D47" w:rsidRPr="000C3B5A" w:rsidRDefault="00535D47" w:rsidP="00535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23. </w:t>
      </w:r>
      <w:r w:rsidRPr="000C3B5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Kryteria oceniania sprawdzianów:</w:t>
      </w:r>
    </w:p>
    <w:p w14:paraId="17653B61" w14:textId="77777777" w:rsidR="00535D47" w:rsidRPr="000C3B5A" w:rsidRDefault="00535D47" w:rsidP="00535D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0</w:t>
      </w:r>
      <w:r w:rsidRPr="000C3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%– 44% - stopień niedostateczny (1)</w:t>
      </w:r>
      <w:r w:rsidRPr="000C3B5A">
        <w:rPr>
          <w:rFonts w:ascii="Times New Roman" w:hAnsi="Times New Roman" w:cs="Times New Roman"/>
          <w:sz w:val="24"/>
          <w:szCs w:val="24"/>
        </w:rPr>
        <w:br/>
      </w:r>
      <w:r w:rsidRPr="000C3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45% - 55% - stopień dopuszczający (2)</w:t>
      </w:r>
      <w:r w:rsidRPr="000C3B5A">
        <w:rPr>
          <w:rFonts w:ascii="Times New Roman" w:hAnsi="Times New Roman" w:cs="Times New Roman"/>
          <w:sz w:val="24"/>
          <w:szCs w:val="24"/>
        </w:rPr>
        <w:br/>
      </w:r>
      <w:r w:rsidRPr="000C3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56% – 74% - stopień dostateczny (3)</w:t>
      </w:r>
      <w:r w:rsidRPr="000C3B5A">
        <w:rPr>
          <w:rFonts w:ascii="Times New Roman" w:hAnsi="Times New Roman" w:cs="Times New Roman"/>
          <w:sz w:val="24"/>
          <w:szCs w:val="24"/>
        </w:rPr>
        <w:br/>
      </w:r>
      <w:r w:rsidRPr="000C3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75% – 89% - stopień dobry (4)</w:t>
      </w:r>
      <w:r w:rsidRPr="000C3B5A">
        <w:rPr>
          <w:rFonts w:ascii="Times New Roman" w:hAnsi="Times New Roman" w:cs="Times New Roman"/>
          <w:sz w:val="24"/>
          <w:szCs w:val="24"/>
        </w:rPr>
        <w:br/>
      </w:r>
      <w:r w:rsidRPr="000C3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90% – 99% - stopień bardzo dobry (5)</w:t>
      </w:r>
      <w:r w:rsidRPr="000C3B5A">
        <w:rPr>
          <w:rFonts w:ascii="Times New Roman" w:hAnsi="Times New Roman" w:cs="Times New Roman"/>
          <w:sz w:val="24"/>
          <w:szCs w:val="24"/>
        </w:rPr>
        <w:br/>
      </w:r>
      <w:r w:rsidRPr="000C3B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100% - stopień celujący (6)</w:t>
      </w:r>
    </w:p>
    <w:p w14:paraId="21A3AF9D" w14:textId="1623E88F" w:rsidR="00535D47" w:rsidRPr="00391A95" w:rsidRDefault="00535D47" w:rsidP="00535D47">
      <w:pPr>
        <w:pStyle w:val="NormalnyWeb"/>
        <w:spacing w:after="0" w:afterAutospacing="0"/>
        <w:rPr>
          <w:b/>
          <w:color w:val="000000"/>
        </w:rPr>
      </w:pPr>
      <w:r>
        <w:rPr>
          <w:b/>
          <w:color w:val="000000"/>
        </w:rPr>
        <w:t xml:space="preserve">24. </w:t>
      </w:r>
      <w:r w:rsidRPr="00391A95">
        <w:rPr>
          <w:b/>
          <w:color w:val="000000"/>
        </w:rPr>
        <w:t>Stosowane w dzienniku skróty:</w:t>
      </w:r>
    </w:p>
    <w:p w14:paraId="1F94D66E" w14:textId="77777777" w:rsidR="00535D47" w:rsidRPr="00391A95" w:rsidRDefault="00535D47" w:rsidP="00535D47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391A95">
        <w:rPr>
          <w:color w:val="000000"/>
        </w:rPr>
        <w:t>np</w:t>
      </w:r>
      <w:proofErr w:type="spellEnd"/>
      <w:r w:rsidRPr="00391A95">
        <w:rPr>
          <w:color w:val="000000"/>
        </w:rPr>
        <w:t xml:space="preserve"> – nieprzygotowanie</w:t>
      </w:r>
    </w:p>
    <w:p w14:paraId="2BF2FCE0" w14:textId="77777777" w:rsidR="00535D47" w:rsidRPr="00391A95" w:rsidRDefault="00535D47" w:rsidP="00535D47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391A95">
        <w:rPr>
          <w:color w:val="000000"/>
        </w:rPr>
        <w:t>nb</w:t>
      </w:r>
      <w:proofErr w:type="spellEnd"/>
      <w:r w:rsidRPr="00391A95">
        <w:rPr>
          <w:color w:val="000000"/>
        </w:rPr>
        <w:t xml:space="preserve"> – nieobecność ucznia na sprawdzianie</w:t>
      </w:r>
    </w:p>
    <w:p w14:paraId="23DBD8B8" w14:textId="77777777" w:rsidR="00535D47" w:rsidRPr="00391A95" w:rsidRDefault="00535D47" w:rsidP="00535D47">
      <w:pPr>
        <w:pStyle w:val="NormalnyWeb"/>
        <w:spacing w:before="0" w:beforeAutospacing="0" w:after="0" w:afterAutospacing="0"/>
        <w:rPr>
          <w:color w:val="000000"/>
        </w:rPr>
      </w:pPr>
      <w:proofErr w:type="spellStart"/>
      <w:r w:rsidRPr="00391A95">
        <w:rPr>
          <w:color w:val="000000"/>
        </w:rPr>
        <w:t>pp</w:t>
      </w:r>
      <w:proofErr w:type="spellEnd"/>
      <w:r w:rsidRPr="00391A95">
        <w:rPr>
          <w:color w:val="000000"/>
        </w:rPr>
        <w:t xml:space="preserve"> – próba poprawy (poprawa sprawdzianu na t</w:t>
      </w:r>
      <w:r>
        <w:rPr>
          <w:color w:val="000000"/>
        </w:rPr>
        <w:t>e samą ocenę – szczegóły pkt. 8</w:t>
      </w:r>
      <w:r w:rsidRPr="00391A95">
        <w:rPr>
          <w:color w:val="000000"/>
        </w:rPr>
        <w:t xml:space="preserve">) </w:t>
      </w:r>
    </w:p>
    <w:p w14:paraId="672F7638" w14:textId="77777777" w:rsidR="00F921DE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434C12EE" w14:textId="0D5C32E7" w:rsidR="0E7F066F" w:rsidRPr="000C3B5A" w:rsidRDefault="0E7F066F" w:rsidP="0893DBA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METODY OCENY OSIĄGNIĘĆ UCZNIÓW </w:t>
      </w:r>
    </w:p>
    <w:p w14:paraId="0267E654" w14:textId="793B91A6" w:rsidR="00F921DE" w:rsidRDefault="0E7F066F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Poziomy nauczania dla poszczególnych działów, warunki osiągania efektów kształcenia w tym środki dydaktyczne, metody, formy organizacyjne, zalecane metody dydaktyczne oraz propozycję kryteriów ocen i metod sprawdzania efektów kształcenia zostały zawarte w PROGRAMIE NAUCZANIA dla</w:t>
      </w:r>
      <w:r w:rsidR="00DD40AA"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EB3">
        <w:rPr>
          <w:rFonts w:ascii="Times New Roman" w:eastAsia="Calibri" w:hAnsi="Times New Roman" w:cs="Times New Roman"/>
          <w:sz w:val="24"/>
          <w:szCs w:val="24"/>
        </w:rPr>
        <w:t xml:space="preserve">podstaw przedsiębiorczości oraz </w:t>
      </w:r>
      <w:r w:rsidR="00DD40AA" w:rsidRPr="000C3B5A">
        <w:rPr>
          <w:rFonts w:ascii="Times New Roman" w:eastAsia="Calibri" w:hAnsi="Times New Roman" w:cs="Times New Roman"/>
          <w:sz w:val="24"/>
          <w:szCs w:val="24"/>
        </w:rPr>
        <w:t>biznesu i zarządzania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35D47">
        <w:rPr>
          <w:rFonts w:ascii="Times New Roman" w:eastAsia="Calibri" w:hAnsi="Times New Roman" w:cs="Times New Roman"/>
          <w:sz w:val="24"/>
          <w:szCs w:val="24"/>
        </w:rPr>
        <w:t>Szcze</w:t>
      </w:r>
      <w:r w:rsidR="006B3FD0">
        <w:rPr>
          <w:rFonts w:ascii="Times New Roman" w:eastAsia="Calibri" w:hAnsi="Times New Roman" w:cs="Times New Roman"/>
          <w:sz w:val="24"/>
          <w:szCs w:val="24"/>
        </w:rPr>
        <w:t>gółowe wymagania edukacyjne dla przedmiotu biznes i zarządzanie zawarte są w załączniku nr 1, a dla przedmiotu podstawy przedsiębiorczości w załączniku nr 2.</w:t>
      </w:r>
    </w:p>
    <w:p w14:paraId="66FBDBE3" w14:textId="77777777" w:rsidR="00F921DE" w:rsidRPr="000C3B5A" w:rsidRDefault="00F921DE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45C86A73" w14:textId="1F39B058" w:rsidR="0E7F066F" w:rsidRPr="000C3B5A" w:rsidRDefault="0E7F066F" w:rsidP="00391A9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sz w:val="24"/>
          <w:szCs w:val="24"/>
        </w:rPr>
        <w:t>SPOSOBY SPRAWDZANIA WIADOMOŚCI I UMIEJĘTNOŚCI UCZNIA</w:t>
      </w:r>
    </w:p>
    <w:p w14:paraId="04D36B78" w14:textId="3342D86F" w:rsidR="0E7F066F" w:rsidRPr="000C3B5A" w:rsidRDefault="00DD40AA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testy/</w:t>
      </w:r>
      <w:r w:rsidR="0E7F066F" w:rsidRPr="000C3B5A">
        <w:rPr>
          <w:rFonts w:ascii="Times New Roman" w:eastAsia="Calibri" w:hAnsi="Times New Roman" w:cs="Times New Roman"/>
          <w:sz w:val="24"/>
          <w:szCs w:val="24"/>
        </w:rPr>
        <w:t xml:space="preserve">sprawdziany pisemne podsumowujące dział materiału – waga </w:t>
      </w:r>
      <w:r w:rsidR="7321E520" w:rsidRPr="000C3B5A">
        <w:rPr>
          <w:rFonts w:ascii="Times New Roman" w:eastAsia="Calibri" w:hAnsi="Times New Roman" w:cs="Times New Roman"/>
          <w:sz w:val="24"/>
          <w:szCs w:val="24"/>
        </w:rPr>
        <w:t>4</w:t>
      </w:r>
      <w:r w:rsidR="0E7F066F"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376487" w14:textId="589A78D5" w:rsidR="0E7F066F" w:rsidRPr="000C3B5A" w:rsidRDefault="0E7F066F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kartkówki – ok. 15 min. – z bieżących wiadomości – różne formy, diagramy, rebusy, zagadki – waga 2 </w:t>
      </w:r>
    </w:p>
    <w:p w14:paraId="0A361BA2" w14:textId="3DBA0AC6" w:rsidR="0E7F066F" w:rsidRPr="000C3B5A" w:rsidRDefault="0E7F066F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ćwiczenia projektowe – waga 2 </w:t>
      </w:r>
    </w:p>
    <w:p w14:paraId="5B02904F" w14:textId="5845F2F7" w:rsidR="0E7F066F" w:rsidRPr="000C3B5A" w:rsidRDefault="0E7F066F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opracowanie i prezentacja tematów wg. metody projektów lub referaty tematyczne – waga 2 </w:t>
      </w:r>
    </w:p>
    <w:p w14:paraId="78ACB7CE" w14:textId="6C350006" w:rsidR="0E7F066F" w:rsidRPr="000C3B5A" w:rsidRDefault="0E7F066F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opracowania pisemne związane z efektami stosowania na lekcjach metod aktywizujących – waga 2 </w:t>
      </w:r>
    </w:p>
    <w:p w14:paraId="5FD9DE73" w14:textId="1F0B8287" w:rsidR="0E7F066F" w:rsidRPr="000C3B5A" w:rsidRDefault="0E7F066F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odpowiedzi ustne – waga 2 </w:t>
      </w:r>
    </w:p>
    <w:p w14:paraId="4790483C" w14:textId="4AA17718" w:rsidR="0E7F066F" w:rsidRPr="000C3B5A" w:rsidRDefault="00DD40AA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aktywność na lekcji – waga 2</w:t>
      </w:r>
      <w:r w:rsidR="0E7F066F"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1B8B2A" w14:textId="4F3DCB3C" w:rsidR="0E7F066F" w:rsidRPr="000C3B5A" w:rsidRDefault="0E7F066F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praca w grupach – waga 1 </w:t>
      </w:r>
    </w:p>
    <w:p w14:paraId="25353BC2" w14:textId="0AA6442B" w:rsidR="0E7F066F" w:rsidRDefault="0E7F066F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gry edukacyjne – waga 1 </w:t>
      </w:r>
    </w:p>
    <w:p w14:paraId="23BB022E" w14:textId="5D9522DA" w:rsidR="00B7245B" w:rsidRPr="000C3B5A" w:rsidRDefault="00B7245B" w:rsidP="00DD40AA">
      <w:pPr>
        <w:pStyle w:val="Akapitzlist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prowadzenie zeszytu – waga 1</w:t>
      </w:r>
    </w:p>
    <w:p w14:paraId="5811D5A0" w14:textId="4B82AD45" w:rsidR="0893DBAC" w:rsidRPr="000C3B5A" w:rsidRDefault="0893DBAC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5C6A8D9E" w14:textId="09FEA37D" w:rsidR="3BFDEFCF" w:rsidRPr="000C3B5A" w:rsidRDefault="3BFDEFCF" w:rsidP="0893DBA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ZASADY </w:t>
      </w:r>
      <w:r w:rsidR="00B724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WYSTAWIANIA OCENY ROCZNEJ </w:t>
      </w:r>
    </w:p>
    <w:p w14:paraId="62F6BAF5" w14:textId="189BBF04" w:rsidR="3BFDEFCF" w:rsidRDefault="3BFDEFCF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Na podstawie ocen uzyskanych przez ucznia w I </w:t>
      </w:r>
      <w:proofErr w:type="spellStart"/>
      <w:r w:rsidRPr="000C3B5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II </w:t>
      </w:r>
      <w:r w:rsidR="00CB7EB3">
        <w:rPr>
          <w:rFonts w:ascii="Times New Roman" w:eastAsia="Calibri" w:hAnsi="Times New Roman" w:cs="Times New Roman"/>
          <w:sz w:val="24"/>
          <w:szCs w:val="24"/>
        </w:rPr>
        <w:t>półroczu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nauczyciel wystawia ocenę </w:t>
      </w:r>
      <w:r w:rsidR="0BBABE3E" w:rsidRPr="000C3B5A">
        <w:rPr>
          <w:rFonts w:ascii="Times New Roman" w:eastAsia="Calibri" w:hAnsi="Times New Roman" w:cs="Times New Roman"/>
          <w:sz w:val="24"/>
          <w:szCs w:val="24"/>
        </w:rPr>
        <w:t>roczną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77BD5D3B" w14:textId="65DDA699" w:rsidR="00CB7EB3" w:rsidRPr="000C3B5A" w:rsidRDefault="00CB7EB3" w:rsidP="0893DBA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Uczeń podczas półrocza powinien zdobyć co najmniej trzy oceny cząstkowe.</w:t>
      </w:r>
    </w:p>
    <w:p w14:paraId="233ADB66" w14:textId="46CDF385" w:rsidR="3BFDEFCF" w:rsidRPr="000C3B5A" w:rsidRDefault="3BFDEFCF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Wszystkie sprawdziany i prace pisemne np. kartkówki muszą być zaliczone na ocenę pozytywną, przy ocenie negatywnej lub braku oceny ze sprawdzianu kończącego dany dział ocena końcowa 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może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być obniżona. </w:t>
      </w:r>
    </w:p>
    <w:p w14:paraId="7DFD8009" w14:textId="7C821B53" w:rsidR="3BFDEFCF" w:rsidRDefault="3BFDEFCF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W ustalaniu oceny śródrocznej i rocznej, pomaga średnia ocen uzyskana przez ucznia, </w:t>
      </w:r>
      <w:r w:rsidRPr="000C3B5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jest ona podpowiedzią dla nauczyciela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, ale nie wyznacznikiem oceny. Średnia ważona sugeruje ocenę, lecz liczy się również zaangażowanie na lekcji, frekwencja na zajęciach, ilość ocen jaką uczeń uzyskał w trakcie </w:t>
      </w:r>
      <w:r w:rsidR="00DD40AA" w:rsidRPr="000C3B5A">
        <w:rPr>
          <w:rFonts w:ascii="Times New Roman" w:eastAsia="Calibri" w:hAnsi="Times New Roman" w:cs="Times New Roman"/>
          <w:sz w:val="24"/>
          <w:szCs w:val="24"/>
        </w:rPr>
        <w:t>półrocza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/roku. </w:t>
      </w:r>
    </w:p>
    <w:p w14:paraId="52E52B84" w14:textId="1F8E5DE8" w:rsidR="00042EDF" w:rsidRPr="00042EDF" w:rsidRDefault="00042EDF" w:rsidP="0004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Uzyskana średnia ważona a ocena śródroczna (</w:t>
      </w:r>
      <w:r w:rsidRPr="00042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roczna)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CC355FF" w14:textId="38E3884A" w:rsidR="00042EDF" w:rsidRPr="00042EDF" w:rsidRDefault="00042EDF" w:rsidP="0004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0,00 do 1,74 - stopień niedostateczny – 1 </w:t>
      </w:r>
    </w:p>
    <w:p w14:paraId="2CC6F8D2" w14:textId="16A279D1" w:rsidR="00042EDF" w:rsidRPr="00042EDF" w:rsidRDefault="00042EDF" w:rsidP="0004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1.75 do 2.60 - </w:t>
      </w:r>
      <w:r w:rsidRPr="00042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 dopuszczający – 2</w:t>
      </w:r>
    </w:p>
    <w:p w14:paraId="68445A51" w14:textId="35C7BE51" w:rsidR="00042EDF" w:rsidRPr="00042EDF" w:rsidRDefault="00042EDF" w:rsidP="0004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2.61 do 3.60 - </w:t>
      </w:r>
      <w:r w:rsidRPr="00042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 dostateczny – 3</w:t>
      </w:r>
    </w:p>
    <w:p w14:paraId="2149C0F3" w14:textId="0C4EB970" w:rsidR="00042EDF" w:rsidRPr="00042EDF" w:rsidRDefault="00042EDF" w:rsidP="0004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3.61 do 4.60 - </w:t>
      </w:r>
      <w:r w:rsidRPr="00042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 dobry – 4</w:t>
      </w:r>
    </w:p>
    <w:p w14:paraId="257BF6DB" w14:textId="4E3F8AF6" w:rsidR="00042EDF" w:rsidRPr="00042EDF" w:rsidRDefault="00042EDF" w:rsidP="0004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4.61 do 5.60 - </w:t>
      </w:r>
      <w:r w:rsidRPr="00042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 bardzo dobry – 5</w:t>
      </w:r>
    </w:p>
    <w:p w14:paraId="1FB9FB77" w14:textId="3A34EE18" w:rsidR="00042EDF" w:rsidRPr="00042EDF" w:rsidRDefault="00042EDF" w:rsidP="00042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 5.61 do 6.00 - </w:t>
      </w:r>
      <w:r w:rsidRPr="00042E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 celujący – 6         </w:t>
      </w:r>
    </w:p>
    <w:p w14:paraId="7DE2CA33" w14:textId="77777777" w:rsidR="00042EDF" w:rsidRDefault="00042EDF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6728092D" w14:textId="20357ADF" w:rsidR="16ED1547" w:rsidRPr="000C3B5A" w:rsidRDefault="16ED1547" w:rsidP="16ED1547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D46E636" w14:textId="221B1A22" w:rsidR="29ED0D3E" w:rsidRPr="000C3B5A" w:rsidRDefault="29ED0D3E" w:rsidP="17242F4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t>ZASADY UZYSKANIA OCENY WYŻSZEJ NIŻ PRZEWIDYWANA</w:t>
      </w:r>
    </w:p>
    <w:p w14:paraId="7AA81957" w14:textId="547F00EF" w:rsidR="3F041574" w:rsidRPr="000C3B5A" w:rsidRDefault="3F041574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Uczeń ma możliwość uzyskania wyższej niż przewidziana rocznej oceny klasyfikacyjnej najwyżej o jeden stopień od tej, jaką uzyskał w normalnym trybie jej wystawienia, jeśli: </w:t>
      </w:r>
    </w:p>
    <w:p w14:paraId="1D72B508" w14:textId="6D63C8D1" w:rsidR="3F041574" w:rsidRPr="000C3B5A" w:rsidRDefault="3F041574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1. Zwróci się na piśmie z prośbą do nauczyciela o możliwość uzyskania oceny wyższej niż ocena proponowana w terminie tygodnia od wystawienia takiej oceny, </w:t>
      </w:r>
    </w:p>
    <w:p w14:paraId="0BA3745D" w14:textId="0718897B" w:rsidR="3F041574" w:rsidRPr="000C3B5A" w:rsidRDefault="3F041574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2. w terminie ustalonym przez nauczyciela (nie później niż na dwa tygodnie przed klasyfikacją) – poprawi sprawdzian/sprawdziany/kartkówki z których otrzymał ocenę niską, na co najmniej taka ocen</w:t>
      </w:r>
      <w:r w:rsidR="554AE9A3" w:rsidRPr="000C3B5A">
        <w:rPr>
          <w:rFonts w:ascii="Times New Roman" w:eastAsia="Calibri" w:hAnsi="Times New Roman" w:cs="Times New Roman"/>
          <w:sz w:val="24"/>
          <w:szCs w:val="24"/>
        </w:rPr>
        <w:t>ę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o którą wnioskuje - w przypadku braku oceny ze sprawdzianu w semestrze napisze sprawdzian z materiału określonego przez nauczyciela - jeśli uzyskał na semestr ocenę niedostateczną lub znacznie zaniżającą ocenę roczną – poprawi j</w:t>
      </w:r>
      <w:r w:rsidR="26F26CD1" w:rsidRPr="000C3B5A">
        <w:rPr>
          <w:rFonts w:ascii="Times New Roman" w:eastAsia="Calibri" w:hAnsi="Times New Roman" w:cs="Times New Roman"/>
          <w:sz w:val="24"/>
          <w:szCs w:val="24"/>
        </w:rPr>
        <w:t>ą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w formie i zakresu materiału zaproponowanej przez nauczyciela, na co najmniej taka ocen</w:t>
      </w:r>
      <w:r w:rsidR="13DFB612" w:rsidRPr="000C3B5A">
        <w:rPr>
          <w:rFonts w:ascii="Times New Roman" w:eastAsia="Calibri" w:hAnsi="Times New Roman" w:cs="Times New Roman"/>
          <w:sz w:val="24"/>
          <w:szCs w:val="24"/>
        </w:rPr>
        <w:t>ę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o którą wnioskuje</w:t>
      </w:r>
      <w:r w:rsidR="23C849A2" w:rsidRPr="000C3B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CA33EC" w14:textId="0731F95E" w:rsidR="3F041574" w:rsidRPr="000C3B5A" w:rsidRDefault="3F041574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3. w trakcie </w:t>
      </w:r>
      <w:r w:rsidR="664C1DE8" w:rsidRPr="000C3B5A">
        <w:rPr>
          <w:rFonts w:ascii="Times New Roman" w:eastAsia="Calibri" w:hAnsi="Times New Roman" w:cs="Times New Roman"/>
          <w:sz w:val="24"/>
          <w:szCs w:val="24"/>
        </w:rPr>
        <w:t>półrocza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: - wykona dodatkowe prace (referaty, zadania, doświadczenia, projekty, prezentacje) - będzie uzyskiwał znaczne osiągnięcia w konkursach. Działania ucznia w podpunkcie 3. Muszą na tyle być efektywne, by uzyskanie dodatkowej oceny lub dodatkowych ocen umożliwiło mu podniesienie średniej z ocen. </w:t>
      </w:r>
    </w:p>
    <w:p w14:paraId="79C596CA" w14:textId="624B135E" w:rsidR="3F041574" w:rsidRPr="000C3B5A" w:rsidRDefault="3F041574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4. pod koniec okresu (nie później niż na dwa tygodnie przed klasyfikacją) – zaliczy całościowy sprawdzian/test z danego semestru na co najmniej taką ocenę, o którą wnioskuje</w:t>
      </w:r>
      <w:r w:rsidR="3B12FF8A" w:rsidRPr="000C3B5A">
        <w:rPr>
          <w:rFonts w:ascii="Times New Roman" w:eastAsia="Calibri" w:hAnsi="Times New Roman" w:cs="Times New Roman"/>
          <w:sz w:val="24"/>
          <w:szCs w:val="24"/>
        </w:rPr>
        <w:t>.</w:t>
      </w: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FBAB6F" w14:textId="77777777" w:rsidR="00CB7EB3" w:rsidRDefault="3F041574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5. W przypadku nieprzystąpienia ucznia do zaplanowanych form sprawdzania wiedzy i umiejętności w wyznaczonym terminie z przyczyn nieusprawiedliwionych, traci on prawo do ubiegania się o podwyższenie oceny. </w:t>
      </w:r>
    </w:p>
    <w:p w14:paraId="75E47307" w14:textId="36EC96E5" w:rsidR="3F041574" w:rsidRPr="000C3B5A" w:rsidRDefault="3F041574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 xml:space="preserve">6. Na podstawie ocenionych prac nauczyciel podwyższa ocenę, jeśli uczeń spełnił wymagania niezbędne do uzyskania wyższej niż przewidywana ocena lub pozostawia wcześniej ustaloną ocenę, jeśli warunki jej podwyższenia nie zostały spełnione. </w:t>
      </w:r>
    </w:p>
    <w:p w14:paraId="0809DC6C" w14:textId="77777777" w:rsidR="00535D47" w:rsidRDefault="00535D47" w:rsidP="0893DBA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AA1310" w14:textId="6DB392AF" w:rsidR="3F041574" w:rsidRPr="000C3B5A" w:rsidRDefault="3F041574" w:rsidP="00535D4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FORMY PR</w:t>
      </w:r>
      <w:r w:rsidR="00F921DE">
        <w:rPr>
          <w:rFonts w:ascii="Times New Roman" w:eastAsia="Calibri" w:hAnsi="Times New Roman" w:cs="Times New Roman"/>
          <w:b/>
          <w:bCs/>
          <w:sz w:val="24"/>
          <w:szCs w:val="24"/>
        </w:rPr>
        <w:t>ZEKAZYWANIA INFORMACJI ZWROTNEJ</w:t>
      </w:r>
    </w:p>
    <w:p w14:paraId="70F9D3EA" w14:textId="3A5BF96C" w:rsidR="3F041574" w:rsidRDefault="3F041574" w:rsidP="0893DBAC">
      <w:pPr>
        <w:rPr>
          <w:rFonts w:ascii="Times New Roman" w:eastAsia="Calibri" w:hAnsi="Times New Roman" w:cs="Times New Roman"/>
          <w:sz w:val="24"/>
          <w:szCs w:val="24"/>
        </w:rPr>
      </w:pPr>
      <w:r w:rsidRPr="000C3B5A">
        <w:rPr>
          <w:rFonts w:ascii="Times New Roman" w:eastAsia="Calibri" w:hAnsi="Times New Roman" w:cs="Times New Roman"/>
          <w:sz w:val="24"/>
          <w:szCs w:val="24"/>
        </w:rPr>
        <w:t>Na początku roku szkolnego nauczyciel informuje uczniów o wymaganiach edukacyjnych, kryteriach oceniania, warunkach i trybie uzyskania wyższej niż przewidywana rocznej oceny klasyfikacyjnej (zapis w e-dzienniku) oraz te same informacje przekazuje rodzicom (opiekunom prawnym) wychowawca w wiadomości przesłanej przez e-dziennik. Nauczyciel przekazuje również uczniom informację jakie działy tematyczne będą realizowane w poszczególnych okresach roku szkolnego. Oceny cząstkowe są jawne dla ucznia i rodzica (prawnego opiekuna) w dzienniku elektronicznym. Nauczyciel kontaktuje się z rodzicami ucznia (prawnymi opiekunami) za pośrednictwem dziennika elektronicznego lub za pośrednictwem wychowawcy. Rodzic (prawny opiekun) podczas wywiadówek lub indywidualnych konsultacji ma możliwość uzyskać informacje o aktualnym stanie rozwoju i postępach w nauce dziecka, o trudnościach i uzdolnieniach oraz wskazówki do pracy z uczniem.</w:t>
      </w:r>
    </w:p>
    <w:p w14:paraId="269E9F11" w14:textId="77777777" w:rsidR="00535D47" w:rsidRDefault="00535D47" w:rsidP="0893DBAC">
      <w:pPr>
        <w:rPr>
          <w:rFonts w:ascii="Times New Roman" w:eastAsia="Calibri" w:hAnsi="Times New Roman" w:cs="Times New Roman"/>
          <w:sz w:val="24"/>
          <w:szCs w:val="24"/>
        </w:rPr>
        <w:sectPr w:rsidR="00535D4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E8058F" w14:textId="77777777" w:rsidR="00535D47" w:rsidRDefault="00535D47" w:rsidP="00535D47">
      <w:pPr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lastRenderedPageBreak/>
        <w:t>Załącznik nr 1</w:t>
      </w:r>
    </w:p>
    <w:p w14:paraId="2E49251F" w14:textId="17EEB8D6" w:rsidR="00535D47" w:rsidRPr="008F7E4B" w:rsidRDefault="00535D47" w:rsidP="00535D47">
      <w:pPr>
        <w:rPr>
          <w:rFonts w:cstheme="minorHAnsi"/>
          <w:b/>
          <w:color w:val="000000"/>
        </w:rPr>
      </w:pPr>
      <w:r w:rsidRPr="008F7E4B">
        <w:rPr>
          <w:rFonts w:cstheme="minorHAnsi"/>
          <w:b/>
          <w:color w:val="000000"/>
        </w:rPr>
        <w:t xml:space="preserve">Wymagania edukacyjne </w:t>
      </w:r>
      <w:r w:rsidRPr="008F7E4B">
        <w:rPr>
          <w:rFonts w:cstheme="minorHAnsi"/>
          <w:b/>
          <w:i/>
          <w:color w:val="000000"/>
        </w:rPr>
        <w:t xml:space="preserve">Krok w biznes i zarządzanie. </w:t>
      </w:r>
      <w:r w:rsidRPr="008F7E4B">
        <w:rPr>
          <w:rFonts w:cstheme="minorHAnsi"/>
          <w:b/>
          <w:i/>
        </w:rPr>
        <w:t>Zakres podstawowy</w:t>
      </w:r>
      <w:r w:rsidRPr="008F7E4B">
        <w:rPr>
          <w:rFonts w:cstheme="minorHAnsi"/>
          <w:b/>
        </w:rPr>
        <w:t xml:space="preserve"> (</w:t>
      </w:r>
      <w:r>
        <w:rPr>
          <w:rFonts w:cstheme="minorHAnsi"/>
          <w:b/>
        </w:rPr>
        <w:t>przedmiot realizowany w klasie</w:t>
      </w:r>
      <w:r w:rsidRPr="008F7E4B">
        <w:rPr>
          <w:rFonts w:cstheme="minorHAnsi"/>
          <w:b/>
        </w:rPr>
        <w:t xml:space="preserve"> 1</w:t>
      </w:r>
      <w:r>
        <w:rPr>
          <w:rFonts w:cstheme="minorHAnsi"/>
          <w:b/>
        </w:rPr>
        <w:t xml:space="preserve"> w wymiarze 2 godzin</w:t>
      </w:r>
      <w:r w:rsidRPr="008F7E4B">
        <w:rPr>
          <w:rFonts w:cstheme="minorHAnsi"/>
          <w:b/>
        </w:rPr>
        <w:t>)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535D47" w:rsidRPr="002F773D" w14:paraId="783C32B2" w14:textId="77777777" w:rsidTr="00CE4A7F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721D6DA" w14:textId="77777777" w:rsidR="00535D47" w:rsidRPr="00B72D3C" w:rsidRDefault="00535D47" w:rsidP="00CE4A7F">
            <w:pPr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color w:val="000000"/>
              </w:rPr>
              <w:t>Wymagania na poszczególne oceny</w:t>
            </w:r>
          </w:p>
        </w:tc>
      </w:tr>
      <w:tr w:rsidR="00535D47" w:rsidRPr="002F773D" w14:paraId="4FF5D89D" w14:textId="77777777" w:rsidTr="00CE4A7F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871DE23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konieczne</w:t>
            </w:r>
          </w:p>
          <w:p w14:paraId="0363A7C8" w14:textId="77777777" w:rsidR="00535D47" w:rsidRDefault="00535D47" w:rsidP="00CE4A7F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72D3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21284693" w14:textId="77777777" w:rsidR="00535D47" w:rsidRPr="00B72D3C" w:rsidRDefault="00535D47" w:rsidP="00CE4A7F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B72D3C">
              <w:rPr>
                <w:rFonts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128419B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podstawowe</w:t>
            </w:r>
          </w:p>
          <w:p w14:paraId="2069A6BC" w14:textId="77777777" w:rsidR="00535D47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(ocena dostateczna)</w:t>
            </w:r>
          </w:p>
          <w:p w14:paraId="102E4275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color w:val="000000"/>
              </w:rPr>
            </w:pPr>
            <w:r w:rsidRPr="00ED3C96">
              <w:rPr>
                <w:rFonts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9B832E8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rozszerzające</w:t>
            </w:r>
          </w:p>
          <w:p w14:paraId="0A85D529" w14:textId="77777777" w:rsidR="00535D47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(ocena dobra)</w:t>
            </w:r>
          </w:p>
          <w:p w14:paraId="4B4F486E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color w:val="000000"/>
              </w:rPr>
            </w:pPr>
            <w:r w:rsidRPr="00ED3C96">
              <w:rPr>
                <w:rFonts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3B9A8931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dopełniające</w:t>
            </w:r>
          </w:p>
          <w:p w14:paraId="328DDF7D" w14:textId="77777777" w:rsidR="00535D47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(ocena bardzo dobra)</w:t>
            </w:r>
          </w:p>
          <w:p w14:paraId="07C38B37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color w:val="000000"/>
              </w:rPr>
            </w:pPr>
            <w:r w:rsidRPr="00ED3C96">
              <w:rPr>
                <w:rFonts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73C0776C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wykraczające</w:t>
            </w:r>
          </w:p>
          <w:p w14:paraId="39B25E26" w14:textId="77777777" w:rsidR="00535D47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(ocena celująca)</w:t>
            </w:r>
          </w:p>
          <w:p w14:paraId="0AD2B1A6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cstheme="minorHAnsi"/>
                <w:color w:val="000000"/>
              </w:rPr>
            </w:pPr>
            <w:r w:rsidRPr="00ED3C96">
              <w:rPr>
                <w:rFonts w:cstheme="minorHAnsi"/>
                <w:b/>
                <w:color w:val="000000"/>
              </w:rPr>
              <w:t>Uczeń:</w:t>
            </w:r>
          </w:p>
        </w:tc>
      </w:tr>
      <w:tr w:rsidR="00535D47" w:rsidRPr="002F773D" w14:paraId="4E129BD2" w14:textId="77777777" w:rsidTr="00CE4A7F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2583D86D" w14:textId="77777777" w:rsidR="00535D47" w:rsidRPr="00B72D3C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72D3C">
              <w:rPr>
                <w:rFonts w:cstheme="minorHAnsi"/>
                <w:b/>
                <w:bCs/>
                <w:color w:val="000000"/>
              </w:rPr>
              <w:t>Osoba przedsiębiorcza</w:t>
            </w:r>
          </w:p>
        </w:tc>
      </w:tr>
      <w:tr w:rsidR="00535D47" w:rsidRPr="002F773D" w14:paraId="723AD1EE" w14:textId="77777777" w:rsidTr="00CE4A7F">
        <w:trPr>
          <w:trHeight w:val="3967"/>
          <w:jc w:val="center"/>
        </w:trPr>
        <w:tc>
          <w:tcPr>
            <w:tcW w:w="2947" w:type="dxa"/>
            <w:shd w:val="clear" w:color="auto" w:fill="auto"/>
          </w:tcPr>
          <w:p w14:paraId="3AF0B968" w14:textId="77777777" w:rsidR="00535D47" w:rsidRPr="00413932" w:rsidRDefault="00535D47" w:rsidP="00CE4A7F">
            <w:pPr>
              <w:spacing w:after="0"/>
              <w:rPr>
                <w:rFonts w:cstheme="minorHAnsi"/>
              </w:rPr>
            </w:pPr>
            <w:r w:rsidRPr="00BC0FF0">
              <w:rPr>
                <w:rFonts w:cstheme="minorHAnsi"/>
              </w:rPr>
              <w:t>• wyjaśnia, czym jest przedsiębiorczość,</w:t>
            </w:r>
          </w:p>
          <w:p w14:paraId="400596C2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 różnice między komunikacją społeczną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a komunikacją interpersonalną, </w:t>
            </w:r>
          </w:p>
          <w:p w14:paraId="3175715C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odróżnia komunikację werbalną od komunikacji niewerbalnej,</w:t>
            </w:r>
          </w:p>
          <w:p w14:paraId="018AAAF2" w14:textId="77777777" w:rsidR="00535D47" w:rsidRPr="00B72D3C" w:rsidRDefault="00535D47" w:rsidP="00CE4A7F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3FCCB532" w14:textId="77777777" w:rsidR="00535D47" w:rsidRPr="00413932" w:rsidRDefault="00535D47" w:rsidP="00CE4A7F">
            <w:pPr>
              <w:spacing w:after="0"/>
              <w:ind w:hanging="15"/>
              <w:rPr>
                <w:rFonts w:cstheme="minorHAnsi"/>
              </w:rPr>
            </w:pPr>
            <w:r w:rsidRPr="00BC0FF0">
              <w:rPr>
                <w:rFonts w:cstheme="minorHAnsi"/>
              </w:rPr>
              <w:t>• wymienia cechy osoby przedsiębiorczej,</w:t>
            </w:r>
          </w:p>
          <w:p w14:paraId="2B500A3F" w14:textId="77777777" w:rsidR="00535D47" w:rsidRPr="00B72D3C" w:rsidRDefault="00535D47" w:rsidP="00CE4A7F">
            <w:pPr>
              <w:spacing w:after="0"/>
              <w:ind w:hanging="15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identyfikuje elementy, które składają się na kompetencje osoby przedsiębiorczej, </w:t>
            </w:r>
          </w:p>
          <w:p w14:paraId="38A5D1FA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ind w:hanging="15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czym są bariery komunikacyjne i podaje ich przykłady,</w:t>
            </w:r>
          </w:p>
          <w:p w14:paraId="4C753B69" w14:textId="77777777" w:rsidR="00535D47" w:rsidRPr="00B72D3C" w:rsidRDefault="00535D47" w:rsidP="00CE4A7F">
            <w:pPr>
              <w:spacing w:after="0"/>
              <w:ind w:hanging="15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487511F2" w14:textId="77777777" w:rsidR="00535D47" w:rsidRPr="00413932" w:rsidRDefault="00535D47" w:rsidP="00CE4A7F">
            <w:pPr>
              <w:spacing w:after="0"/>
              <w:rPr>
                <w:rFonts w:cstheme="minorHAnsi"/>
              </w:rPr>
            </w:pPr>
            <w:r w:rsidRPr="00BC0FF0">
              <w:rPr>
                <w:rFonts w:cstheme="minorHAnsi"/>
              </w:rPr>
              <w:t>• identyfikuje swoje mocne i słabe strony, a następnie posiadane cechy osoby przedsiębiorczej,</w:t>
            </w:r>
          </w:p>
          <w:p w14:paraId="4E3E52D8" w14:textId="77777777" w:rsidR="00535D47" w:rsidRPr="00417C7B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określa własne kompetencje </w:t>
            </w:r>
            <w:r w:rsidRPr="00417C7B">
              <w:rPr>
                <w:rFonts w:cstheme="minorHAnsi"/>
              </w:rPr>
              <w:t>przedsiębiorcze,</w:t>
            </w:r>
          </w:p>
          <w:p w14:paraId="47FD11D1" w14:textId="77777777" w:rsidR="00535D47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AE1515">
              <w:rPr>
                <w:rFonts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52A1679A" w14:textId="77777777" w:rsidR="00535D47" w:rsidRPr="00B72D3C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</w:tc>
        <w:tc>
          <w:tcPr>
            <w:tcW w:w="2947" w:type="dxa"/>
            <w:shd w:val="clear" w:color="auto" w:fill="auto"/>
          </w:tcPr>
          <w:p w14:paraId="15104F45" w14:textId="77777777" w:rsidR="00535D47" w:rsidRPr="00B72D3C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BC0FF0">
              <w:rPr>
                <w:rFonts w:cstheme="minorHAnsi"/>
                <w:sz w:val="24"/>
                <w:szCs w:val="24"/>
              </w:rPr>
              <w:t xml:space="preserve">• określa związek między </w:t>
            </w:r>
            <w:proofErr w:type="spellStart"/>
            <w:r w:rsidRPr="00BC0FF0">
              <w:rPr>
                <w:rFonts w:cstheme="minorHAnsi"/>
                <w:sz w:val="24"/>
                <w:szCs w:val="24"/>
              </w:rPr>
              <w:t>zachowaniami</w:t>
            </w:r>
            <w:proofErr w:type="spellEnd"/>
            <w:r w:rsidRPr="00BC0FF0">
              <w:rPr>
                <w:rFonts w:cstheme="minorHAnsi"/>
                <w:sz w:val="24"/>
                <w:szCs w:val="24"/>
              </w:rPr>
              <w:t xml:space="preserve"> osoby przedsiębiorczej a szansami, które stwarza jej gospodarka rynkowa,</w:t>
            </w:r>
          </w:p>
          <w:p w14:paraId="2DBDD91E" w14:textId="77777777" w:rsidR="00535D47" w:rsidRPr="00B72D3C" w:rsidRDefault="00535D47" w:rsidP="00CE4A7F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B72D3C">
              <w:rPr>
                <w:rFonts w:cstheme="minorHAnsi"/>
              </w:rPr>
              <w:t xml:space="preserve">• rozpoznaje wybrane techniki manipulacji </w:t>
            </w:r>
            <w:r w:rsidRPr="00B72D3C">
              <w:rPr>
                <w:rFonts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673F1F93" w14:textId="77777777" w:rsidR="00535D47" w:rsidRPr="00413932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BC0FF0">
              <w:rPr>
                <w:rFonts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cstheme="minorHAnsi"/>
                <w:sz w:val="24"/>
                <w:szCs w:val="24"/>
              </w:rPr>
              <w:t>przedsiębiorczych,</w:t>
            </w:r>
          </w:p>
          <w:p w14:paraId="7BAB35C5" w14:textId="77777777" w:rsidR="00535D47" w:rsidRPr="002F773D" w:rsidRDefault="00535D47" w:rsidP="00CE4A7F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D47" w:rsidRPr="002F773D" w14:paraId="3FB0B055" w14:textId="77777777" w:rsidTr="00CE4A7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59491F8" w14:textId="77777777" w:rsidR="00535D47" w:rsidRPr="001F108F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1F108F">
              <w:rPr>
                <w:rFonts w:cstheme="minorHAnsi"/>
                <w:b/>
                <w:bCs/>
                <w:sz w:val="24"/>
                <w:szCs w:val="24"/>
              </w:rPr>
              <w:t xml:space="preserve">Podejmowanie decyzji, praca zespołowa i kreatywne myślenie </w:t>
            </w:r>
          </w:p>
        </w:tc>
      </w:tr>
      <w:tr w:rsidR="00535D47" w:rsidRPr="002F773D" w14:paraId="41F611D8" w14:textId="77777777" w:rsidTr="00CE4A7F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78699387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na czym polega zarządzanie czasem,</w:t>
            </w:r>
          </w:p>
          <w:p w14:paraId="054D9C68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 znaczenie pracy zespołowej,</w:t>
            </w:r>
          </w:p>
          <w:p w14:paraId="0D75E6B9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czym są innowacje,</w:t>
            </w:r>
          </w:p>
          <w:p w14:paraId="7F210FBC" w14:textId="77777777" w:rsidR="00535D47" w:rsidRPr="00BC0FF0" w:rsidRDefault="00535D47" w:rsidP="00CE4A7F">
            <w:pPr>
              <w:spacing w:after="0"/>
              <w:rPr>
                <w:rFonts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326598E8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charakteryzuje etapy podejmowania decyzji,</w:t>
            </w:r>
          </w:p>
          <w:p w14:paraId="7EA7CEA0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wyjaśnia, na czym polega kreatywne myślenie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i dlaczego pomaga ono </w:t>
            </w:r>
            <w:r w:rsidRPr="00B72D3C">
              <w:rPr>
                <w:rFonts w:cstheme="minorHAnsi"/>
              </w:rPr>
              <w:br/>
              <w:t xml:space="preserve">w rozpoznawaniu szans </w:t>
            </w:r>
            <w:r w:rsidRPr="00B72D3C">
              <w:rPr>
                <w:rFonts w:cstheme="minorHAnsi"/>
              </w:rPr>
              <w:lastRenderedPageBreak/>
              <w:t>rynkowych,</w:t>
            </w:r>
          </w:p>
          <w:p w14:paraId="06AEC1DF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charakteryzuje główne bariery ograniczające kreatywne myślenie,</w:t>
            </w:r>
          </w:p>
          <w:p w14:paraId="7950314B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rozróżnia rodzaje innowacji,</w:t>
            </w:r>
          </w:p>
          <w:p w14:paraId="14800DAC" w14:textId="77777777" w:rsidR="00535D47" w:rsidRPr="00BC0FF0" w:rsidRDefault="00535D47" w:rsidP="00CE4A7F">
            <w:pPr>
              <w:spacing w:after="0"/>
              <w:ind w:hanging="15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0F994A0B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lastRenderedPageBreak/>
              <w:t>• stosuje wybrane metody wspomagające podejmowanie decyzji (np. burzę mózgów),</w:t>
            </w:r>
          </w:p>
          <w:p w14:paraId="06BA3136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stosuje wybrane techniki pobudzające kreatywność,</w:t>
            </w:r>
          </w:p>
          <w:p w14:paraId="2FFE9459" w14:textId="77777777" w:rsidR="00535D47" w:rsidRPr="00BC0FF0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 na podstawie </w:t>
            </w:r>
            <w:r w:rsidRPr="00B72D3C">
              <w:rPr>
                <w:rFonts w:cstheme="minorHAnsi"/>
              </w:rPr>
              <w:lastRenderedPageBreak/>
              <w:t>wybranych przykładów, jak 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548DE8DB" w14:textId="77777777" w:rsidR="00535D47" w:rsidRPr="00915DE4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lastRenderedPageBreak/>
              <w:t xml:space="preserve">• stosuje wybrane techniki zarządzania czasem (m.in. planuje zadania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z uwzględnieniem swoich ról </w:t>
            </w:r>
            <w:r w:rsidRPr="00915DE4">
              <w:rPr>
                <w:rFonts w:cstheme="minorHAnsi"/>
              </w:rPr>
              <w:t xml:space="preserve">życiowych), </w:t>
            </w:r>
          </w:p>
          <w:p w14:paraId="632B012F" w14:textId="77777777" w:rsidR="00535D47" w:rsidRPr="00BC0FF0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BA3E35">
              <w:rPr>
                <w:rFonts w:cstheme="minorHAnsi"/>
                <w:sz w:val="24"/>
                <w:szCs w:val="24"/>
              </w:rPr>
              <w:t xml:space="preserve">• rozpoznaje i omawia </w:t>
            </w:r>
            <w:r w:rsidRPr="00BA3E35">
              <w:rPr>
                <w:rFonts w:cstheme="minorHAnsi"/>
                <w:sz w:val="24"/>
                <w:szCs w:val="24"/>
              </w:rPr>
              <w:lastRenderedPageBreak/>
              <w:t>bariery oraz problemy</w:t>
            </w:r>
            <w:r w:rsidRPr="00B72D3C">
              <w:rPr>
                <w:rFonts w:cstheme="minorHAnsi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A3E35">
              <w:rPr>
                <w:rFonts w:cstheme="minorHAnsi"/>
                <w:sz w:val="24"/>
                <w:szCs w:val="24"/>
              </w:rPr>
              <w:t xml:space="preserve">w tworzeniu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A3E35">
              <w:rPr>
                <w:rFonts w:cstheme="minorHAnsi"/>
                <w:sz w:val="24"/>
                <w:szCs w:val="24"/>
              </w:rPr>
              <w:t>i funkcjonowaniu zespołów,</w:t>
            </w:r>
          </w:p>
        </w:tc>
        <w:tc>
          <w:tcPr>
            <w:tcW w:w="2948" w:type="dxa"/>
          </w:tcPr>
          <w:p w14:paraId="03D949EF" w14:textId="77777777" w:rsidR="00535D47" w:rsidRPr="00BC0FF0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lastRenderedPageBreak/>
              <w:t>• organizuje jako lider pracę hipotetycznego zespołu,</w:t>
            </w:r>
          </w:p>
        </w:tc>
      </w:tr>
      <w:tr w:rsidR="00535D47" w:rsidRPr="000A6C72" w14:paraId="51ADDADE" w14:textId="77777777" w:rsidTr="00CE4A7F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181751E7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  <w:b/>
              </w:rPr>
              <w:lastRenderedPageBreak/>
              <w:t>Zarządzanie projektami</w:t>
            </w:r>
          </w:p>
        </w:tc>
      </w:tr>
      <w:tr w:rsidR="00535D47" w:rsidRPr="000A6C72" w14:paraId="51661D93" w14:textId="77777777" w:rsidTr="00CE4A7F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15B24939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 istotę projektu,</w:t>
            </w:r>
          </w:p>
          <w:p w14:paraId="73AFC9A0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przykładowe cechy lidera zespołu projektowego,</w:t>
            </w:r>
          </w:p>
          <w:p w14:paraId="39D6E8A0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04A71261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charakteryzuje czynniki decydujące o dobrej organizacji pracy zespołu,</w:t>
            </w:r>
          </w:p>
          <w:p w14:paraId="1878B4F5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69C2EACD" w14:textId="77777777" w:rsidR="00535D47" w:rsidRDefault="00535D47" w:rsidP="00CE4A7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>• definiuje cele projektu za pomocą metody SMART,</w:t>
            </w:r>
          </w:p>
          <w:p w14:paraId="75B6A578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określa i charakteryzuje poszczególne etapy projektu na wybranym przykładzie,</w:t>
            </w:r>
          </w:p>
          <w:p w14:paraId="7AF6D51E" w14:textId="77777777" w:rsidR="00535D47" w:rsidRPr="00B72D3C" w:rsidRDefault="00535D47" w:rsidP="00CE4A7F">
            <w:pPr>
              <w:spacing w:after="0"/>
              <w:ind w:hanging="14"/>
              <w:rPr>
                <w:rFonts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6A5AC8B9" w14:textId="77777777" w:rsidR="00535D47" w:rsidRPr="00B72D3C" w:rsidRDefault="00535D47" w:rsidP="00CE4A7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>• przygotowuje strukturę prac projektowych, w tym określa zadania projektowe,</w:t>
            </w:r>
          </w:p>
          <w:p w14:paraId="37D33F8B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określa zadania i role poszczególnych członków zespołu na przykładzie wybranego projektu,</w:t>
            </w:r>
          </w:p>
          <w:p w14:paraId="3E398546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3FBA96BC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weryfikuje na wybranym przykładzie harmonogram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i budżet projektu oraz wprowadza konieczne zmiany w harmonogramie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i budżecie,</w:t>
            </w:r>
          </w:p>
          <w:p w14:paraId="74358EFF" w14:textId="77777777" w:rsidR="00535D47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B72D3C">
              <w:rPr>
                <w:rFonts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72D3C">
              <w:rPr>
                <w:rFonts w:cstheme="minorHAnsi"/>
                <w:sz w:val="24"/>
                <w:szCs w:val="24"/>
              </w:rPr>
              <w:t>a następnie dokonuje ich analizy w sprawozdaniu cząstkowym,</w:t>
            </w:r>
          </w:p>
          <w:p w14:paraId="45BBD1A2" w14:textId="77777777" w:rsidR="00535D47" w:rsidRPr="00AE1515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AE1515">
              <w:rPr>
                <w:rFonts w:cstheme="minorHAnsi"/>
                <w:sz w:val="24"/>
                <w:szCs w:val="24"/>
              </w:rPr>
              <w:t>• przygotowuje sprawozdanie z realizacji wybranego projektu,</w:t>
            </w:r>
          </w:p>
        </w:tc>
      </w:tr>
    </w:tbl>
    <w:p w14:paraId="5589758E" w14:textId="77777777" w:rsidR="00535D47" w:rsidRDefault="00535D47" w:rsidP="00535D47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535D47" w:rsidRPr="000A6C72" w14:paraId="77F3330A" w14:textId="77777777" w:rsidTr="00CE4A7F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156FAAAC" w14:textId="77777777" w:rsidR="00535D47" w:rsidRPr="00E872EE" w:rsidRDefault="00535D47" w:rsidP="00CE4A7F">
            <w:pPr>
              <w:spacing w:after="0"/>
              <w:rPr>
                <w:rFonts w:cstheme="minorHAnsi"/>
              </w:rPr>
            </w:pPr>
            <w:r w:rsidRPr="00E872EE">
              <w:rPr>
                <w:rFonts w:cstheme="minorHAnsi"/>
                <w:b/>
              </w:rPr>
              <w:lastRenderedPageBreak/>
              <w:t>Gospodarka rynkowa</w:t>
            </w:r>
          </w:p>
        </w:tc>
      </w:tr>
      <w:tr w:rsidR="00535D47" w:rsidRPr="000A6C72" w14:paraId="1C9101C1" w14:textId="77777777" w:rsidTr="00CE4A7F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47FA0D6E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na czym polega rozwój społeczno-</w:t>
            </w:r>
            <w:r>
              <w:rPr>
                <w:rFonts w:cstheme="minorHAnsi"/>
              </w:rPr>
              <w:br/>
              <w:t>-</w:t>
            </w:r>
            <w:r w:rsidRPr="00B72D3C">
              <w:rPr>
                <w:rFonts w:cstheme="minorHAnsi"/>
              </w:rPr>
              <w:t>gospodarczy,</w:t>
            </w:r>
          </w:p>
          <w:p w14:paraId="5EE2061B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przejawy współczesnego patriotyzmu gospodarczego w życiu codziennym,</w:t>
            </w:r>
          </w:p>
          <w:p w14:paraId="20112F26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filary gospodarki rynkowej i je charakteryzuje,</w:t>
            </w:r>
          </w:p>
          <w:p w14:paraId="4E4A8983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wyjaśnia, czym </w:t>
            </w:r>
            <w:r>
              <w:rPr>
                <w:rFonts w:cstheme="minorHAnsi"/>
              </w:rPr>
              <w:t>są</w:t>
            </w:r>
            <w:r w:rsidRPr="00B72D3C">
              <w:rPr>
                <w:rFonts w:cstheme="minorHAnsi"/>
              </w:rPr>
              <w:t xml:space="preserve"> budżet państwa, nadwyżka budżetowa, deficyt budżetowy i dług publiczny, </w:t>
            </w:r>
          </w:p>
          <w:p w14:paraId="1C8A5616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wyjaśnia, czym jest rynek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i jakie pełni funkcje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w gospodarce,</w:t>
            </w:r>
          </w:p>
          <w:p w14:paraId="02154843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wyjaśnia, na czym polega prawo popytu i prawo podaży,</w:t>
            </w:r>
          </w:p>
          <w:p w14:paraId="0581E3A6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B72D3C">
              <w:rPr>
                <w:rFonts w:cstheme="minorHAnsi"/>
              </w:rPr>
              <w:t xml:space="preserve">: </w:t>
            </w:r>
            <w:r w:rsidRPr="00B72D3C">
              <w:rPr>
                <w:rFonts w:cstheme="minorHAnsi"/>
                <w:i/>
              </w:rPr>
              <w:t>konsument</w:t>
            </w:r>
            <w:r w:rsidRPr="00B72D3C">
              <w:rPr>
                <w:rFonts w:cstheme="minorHAnsi"/>
              </w:rPr>
              <w:t xml:space="preserve">, </w:t>
            </w:r>
            <w:r w:rsidRPr="00B72D3C">
              <w:rPr>
                <w:rFonts w:cstheme="minorHAnsi"/>
                <w:i/>
              </w:rPr>
              <w:t>gwarancja</w:t>
            </w:r>
            <w:r w:rsidRPr="00B72D3C">
              <w:rPr>
                <w:rFonts w:cstheme="minorHAnsi"/>
              </w:rPr>
              <w:t xml:space="preserve">, </w:t>
            </w:r>
            <w:r w:rsidRPr="00B72D3C">
              <w:rPr>
                <w:rFonts w:cstheme="minorHAnsi"/>
                <w:i/>
              </w:rPr>
              <w:t>reklamacja</w:t>
            </w:r>
            <w:r w:rsidRPr="00B72D3C">
              <w:rPr>
                <w:rFonts w:cstheme="minorHAnsi"/>
              </w:rPr>
              <w:t xml:space="preserve">, </w:t>
            </w:r>
            <w:r w:rsidRPr="00B72D3C">
              <w:rPr>
                <w:rFonts w:cstheme="minorHAnsi"/>
                <w:i/>
              </w:rPr>
              <w:t>zakupy na odległość</w:t>
            </w:r>
            <w:r w:rsidRPr="00B72D3C">
              <w:rPr>
                <w:rFonts w:cstheme="minorHAnsi"/>
              </w:rPr>
              <w:t xml:space="preserve">, </w:t>
            </w:r>
          </w:p>
          <w:p w14:paraId="6306F859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1D726323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określa rolę przedsiębiorczości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w rozwoju społeczno-</w:t>
            </w:r>
            <w:r>
              <w:rPr>
                <w:rFonts w:cstheme="minorHAnsi"/>
              </w:rPr>
              <w:br/>
              <w:t>-</w:t>
            </w:r>
            <w:r w:rsidRPr="00B72D3C">
              <w:rPr>
                <w:rFonts w:cstheme="minorHAnsi"/>
              </w:rPr>
              <w:t>gospodarczym w skali lokalnej, regionalnej, krajowej i globalnej,</w:t>
            </w:r>
          </w:p>
          <w:p w14:paraId="48520716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wykazuje zalety gospodarki rynkowej,</w:t>
            </w:r>
          </w:p>
          <w:p w14:paraId="0DE6BAE0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analizuje dochody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 xml:space="preserve">i wydatki budżetu państwa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i przykładowej jednostki samorządu terytorialnego,</w:t>
            </w:r>
          </w:p>
          <w:p w14:paraId="679BDBB8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klasyfikuje rodzaje rynków według wybranych kryteriów,</w:t>
            </w:r>
          </w:p>
          <w:p w14:paraId="61491276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cstheme="minorHAnsi"/>
              </w:rPr>
              <w:t>pozacenowe</w:t>
            </w:r>
            <w:proofErr w:type="spellEnd"/>
            <w:r w:rsidRPr="00B72D3C">
              <w:rPr>
                <w:rFonts w:cstheme="minorHAnsi"/>
              </w:rPr>
              <w:t xml:space="preserve"> czynniki kształtujące wielkość popytu,</w:t>
            </w:r>
          </w:p>
          <w:p w14:paraId="4B5612EE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cstheme="minorHAnsi"/>
              </w:rPr>
              <w:t>pozacenowe</w:t>
            </w:r>
            <w:proofErr w:type="spellEnd"/>
            <w:r w:rsidRPr="00B72D3C">
              <w:rPr>
                <w:rFonts w:cstheme="minorHAnsi"/>
              </w:rPr>
              <w:t xml:space="preserve"> czynniki kształtujące wielkość podaży,</w:t>
            </w:r>
          </w:p>
          <w:p w14:paraId="40211B0A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51171BA9" w14:textId="77777777" w:rsidR="00535D47" w:rsidRPr="00B72D3C" w:rsidRDefault="00535D47" w:rsidP="00CE4A7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i omawia podstawowe parametry charakteryzujące gospodarkę (PKB, inflacj</w:t>
            </w:r>
            <w:r>
              <w:rPr>
                <w:rFonts w:cstheme="minorHAnsi"/>
              </w:rPr>
              <w:t>ę</w:t>
            </w:r>
            <w:r w:rsidRPr="00B72D3C">
              <w:rPr>
                <w:rFonts w:cstheme="minorHAnsi"/>
              </w:rPr>
              <w:t>, zatrudnienie, bezrobocie),</w:t>
            </w:r>
          </w:p>
          <w:p w14:paraId="7E8CF1BD" w14:textId="77777777" w:rsidR="00535D47" w:rsidRPr="00B72D3C" w:rsidRDefault="00535D47" w:rsidP="00CE4A7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 wpływ deficytu budżetowego i długu publicznego na funkcjonowanie państwa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i gospodarki,</w:t>
            </w:r>
          </w:p>
          <w:p w14:paraId="0022ED94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i charakteryzuje główne modele struktur rynkowych (monopol, oligopol, konkurencj</w:t>
            </w:r>
            <w:r>
              <w:rPr>
                <w:rFonts w:cstheme="minorHAnsi"/>
              </w:rPr>
              <w:t>ę</w:t>
            </w:r>
            <w:r w:rsidRPr="00B72D3C">
              <w:rPr>
                <w:rFonts w:cstheme="minorHAnsi"/>
              </w:rPr>
              <w:t xml:space="preserve"> monopolistyczn</w:t>
            </w:r>
            <w:r>
              <w:rPr>
                <w:rFonts w:cstheme="minorHAnsi"/>
              </w:rPr>
              <w:t>ą</w:t>
            </w:r>
            <w:r w:rsidRPr="00B72D3C">
              <w:rPr>
                <w:rFonts w:cstheme="minorHAnsi"/>
              </w:rPr>
              <w:t>, konkurencj</w:t>
            </w:r>
            <w:r>
              <w:rPr>
                <w:rFonts w:cstheme="minorHAnsi"/>
              </w:rPr>
              <w:t>ę</w:t>
            </w:r>
            <w:r w:rsidRPr="00B72D3C">
              <w:rPr>
                <w:rFonts w:cstheme="minorHAnsi"/>
              </w:rPr>
              <w:t xml:space="preserve"> doskonał</w:t>
            </w:r>
            <w:r>
              <w:rPr>
                <w:rFonts w:cstheme="minorHAnsi"/>
              </w:rPr>
              <w:t>ą</w:t>
            </w:r>
            <w:r w:rsidRPr="00B72D3C">
              <w:rPr>
                <w:rFonts w:cstheme="minorHAnsi"/>
              </w:rPr>
              <w:t>),</w:t>
            </w:r>
          </w:p>
          <w:p w14:paraId="5700FB70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wyjaśnia zjawiska nadwyżki rynkowej </w:t>
            </w:r>
            <w:r w:rsidRPr="00B72D3C">
              <w:rPr>
                <w:rFonts w:cstheme="minorHAnsi"/>
              </w:rPr>
              <w:br/>
              <w:t>i niedoboru rynkowego,</w:t>
            </w:r>
          </w:p>
          <w:p w14:paraId="5BBAEC20" w14:textId="77777777" w:rsidR="00535D47" w:rsidRPr="00B72D3C" w:rsidRDefault="00535D47" w:rsidP="00CE4A7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wymienia instytucje zajmujące się ochroną konsumentów oraz określa cele i zadania</w:t>
            </w:r>
            <w:r>
              <w:rPr>
                <w:rFonts w:cstheme="minorHAnsi"/>
              </w:rPr>
              <w:t xml:space="preserve"> tych instytucji</w:t>
            </w:r>
            <w:r w:rsidRPr="00B72D3C">
              <w:rPr>
                <w:rFonts w:cstheme="minorHAnsi"/>
              </w:rPr>
              <w:t>,</w:t>
            </w:r>
          </w:p>
          <w:p w14:paraId="2D017A31" w14:textId="77777777" w:rsidR="00535D47" w:rsidRPr="00B72D3C" w:rsidRDefault="00535D47" w:rsidP="00CE4A7F">
            <w:pPr>
              <w:spacing w:after="0"/>
              <w:ind w:hanging="14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określa, czym jest patriotyzm zakupowy oraz jakie są jego przejawy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2CB9793A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określa zależności między podmiotami gospodarki rynkowej,</w:t>
            </w:r>
          </w:p>
          <w:p w14:paraId="626C6E39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analizuje na przykładzie przebieg krzywej podaży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i krzywej popytu,</w:t>
            </w:r>
          </w:p>
          <w:p w14:paraId="74CD7DD6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 xml:space="preserve">• podaje różnice między reklamacją niezgodności towaru z umową </w:t>
            </w:r>
            <w:r>
              <w:rPr>
                <w:rFonts w:cstheme="minorHAnsi"/>
              </w:rPr>
              <w:br/>
            </w:r>
            <w:r w:rsidRPr="00B72D3C">
              <w:rPr>
                <w:rFonts w:cstheme="minorHAnsi"/>
              </w:rPr>
              <w:t>a gwarancją,</w:t>
            </w:r>
          </w:p>
          <w:p w14:paraId="0A61619F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</w:p>
        </w:tc>
        <w:tc>
          <w:tcPr>
            <w:tcW w:w="2948" w:type="dxa"/>
          </w:tcPr>
          <w:p w14:paraId="54EAD35F" w14:textId="77777777" w:rsidR="00535D47" w:rsidRPr="00B72D3C" w:rsidRDefault="00535D47" w:rsidP="00CE4A7F">
            <w:pPr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wykazuje negatywne skutki ograniczonej konkurencji i potrzebę przeciwdziałania jej,</w:t>
            </w:r>
          </w:p>
          <w:p w14:paraId="4FBBCFB5" w14:textId="77777777" w:rsidR="00535D47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wyznacza na prostych przykładach punkt równowagi rynkowej,</w:t>
            </w:r>
          </w:p>
          <w:p w14:paraId="731C37AE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B72D3C">
              <w:rPr>
                <w:rFonts w:cstheme="minorHAnsi"/>
              </w:rPr>
              <w:t>• sporządza przykładową reklamację,</w:t>
            </w:r>
          </w:p>
        </w:tc>
      </w:tr>
    </w:tbl>
    <w:p w14:paraId="01FD0031" w14:textId="77777777" w:rsidR="00535D47" w:rsidRDefault="00535D47" w:rsidP="00535D47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535D47" w:rsidRPr="000A6C72" w14:paraId="40CF3530" w14:textId="77777777" w:rsidTr="00CE4A7F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1FCF851" w14:textId="77777777" w:rsidR="00535D47" w:rsidRPr="00E872EE" w:rsidRDefault="00535D47" w:rsidP="00CE4A7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Finanse osobiste</w:t>
            </w:r>
          </w:p>
        </w:tc>
      </w:tr>
      <w:tr w:rsidR="00535D47" w:rsidRPr="000A6C72" w14:paraId="77F6BF7A" w14:textId="77777777" w:rsidTr="00CE4A7F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68384348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14:paraId="517A20FC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14:paraId="555038BD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14:paraId="019D98A9" w14:textId="77777777" w:rsidR="00535D47" w:rsidRPr="00B72D3C" w:rsidRDefault="00535D47" w:rsidP="00CE4A7F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14:paraId="15F63163" w14:textId="77777777" w:rsidR="00535D47" w:rsidRPr="00B72D3C" w:rsidRDefault="00535D47" w:rsidP="00CE4A7F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14:paraId="20D159F7" w14:textId="77777777" w:rsidR="00535D47" w:rsidRPr="00B72D3C" w:rsidRDefault="00535D47" w:rsidP="00CE4A7F">
            <w:pPr>
              <w:tabs>
                <w:tab w:val="left" w:pos="0"/>
                <w:tab w:val="left" w:pos="130"/>
              </w:tabs>
              <w:spacing w:after="0"/>
              <w:ind w:left="-12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14:paraId="1A752426" w14:textId="77777777" w:rsidR="00535D47" w:rsidRPr="00B72D3C" w:rsidRDefault="00535D47" w:rsidP="00CE4A7F">
            <w:pPr>
              <w:tabs>
                <w:tab w:val="left" w:pos="0"/>
                <w:tab w:val="left" w:pos="130"/>
              </w:tabs>
              <w:spacing w:after="0"/>
              <w:ind w:left="-12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1AF8859C" w14:textId="77777777" w:rsidR="00535D47" w:rsidRPr="00B72D3C" w:rsidRDefault="00535D47" w:rsidP="00CE4A7F">
            <w:pPr>
              <w:spacing w:after="0"/>
              <w:ind w:hanging="16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14:paraId="4B2A6B8E" w14:textId="77777777" w:rsidR="00535D47" w:rsidRPr="00B72D3C" w:rsidRDefault="00535D47" w:rsidP="00CE4A7F">
            <w:pPr>
              <w:spacing w:after="0"/>
              <w:ind w:hanging="16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14:paraId="356CF96C" w14:textId="77777777" w:rsidR="00535D47" w:rsidRPr="00B72D3C" w:rsidRDefault="00535D47" w:rsidP="00CE4A7F">
            <w:pPr>
              <w:spacing w:after="0"/>
              <w:ind w:hanging="16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14:paraId="30A96353" w14:textId="77777777" w:rsidR="00535D47" w:rsidRPr="00B72D3C" w:rsidRDefault="00535D47" w:rsidP="00CE4A7F">
            <w:pPr>
              <w:spacing w:after="0"/>
              <w:ind w:hanging="16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Pr="00B72D3C">
              <w:rPr>
                <w:rFonts w:ascii="Calibri" w:hAnsi="Calibri" w:cs="Calibri"/>
              </w:rPr>
              <w:br/>
              <w:t>i wydatków gospodarstwa domowego,</w:t>
            </w:r>
          </w:p>
          <w:p w14:paraId="6D543EBE" w14:textId="77777777" w:rsidR="00535D47" w:rsidRPr="00B72D3C" w:rsidRDefault="00535D47" w:rsidP="00CE4A7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14:paraId="53F7E5D3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6838B195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14:paraId="62018A7A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14:paraId="702A52FE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14:paraId="22BED0F6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14:paraId="0D633C6C" w14:textId="77777777" w:rsidR="00535D47" w:rsidRPr="00B72D3C" w:rsidRDefault="00535D47" w:rsidP="00CE4A7F">
            <w:pPr>
              <w:tabs>
                <w:tab w:val="left" w:pos="-70"/>
                <w:tab w:val="left" w:pos="130"/>
              </w:tabs>
              <w:spacing w:after="0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14:paraId="3311A08D" w14:textId="77777777" w:rsidR="00535D47" w:rsidRPr="00B72D3C" w:rsidRDefault="00535D47" w:rsidP="00CE4A7F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14:paraId="4649063B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</w:t>
            </w:r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7A80EA6F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14:paraId="3EAE9ED5" w14:textId="77777777" w:rsidR="00535D47" w:rsidRPr="00B72D3C" w:rsidRDefault="00535D47" w:rsidP="00CE4A7F">
            <w:pPr>
              <w:tabs>
                <w:tab w:val="left" w:pos="0"/>
              </w:tabs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14:paraId="4C102A9E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14:paraId="233FD60D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14:paraId="630384B7" w14:textId="77777777" w:rsidR="00535D47" w:rsidRPr="00B72D3C" w:rsidRDefault="00535D47" w:rsidP="00CE4A7F">
            <w:pPr>
              <w:tabs>
                <w:tab w:val="left" w:pos="-70"/>
                <w:tab w:val="left" w:pos="72"/>
                <w:tab w:val="left" w:pos="130"/>
              </w:tabs>
              <w:ind w:left="18"/>
              <w:contextualSpacing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>
              <w:rPr>
                <w:rFonts w:ascii="Calibri" w:hAnsi="Calibri" w:cs="Calibri"/>
              </w:rPr>
              <w:t>,</w:t>
            </w:r>
          </w:p>
        </w:tc>
        <w:tc>
          <w:tcPr>
            <w:tcW w:w="2948" w:type="dxa"/>
          </w:tcPr>
          <w:p w14:paraId="19075213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14:paraId="48E46477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14:paraId="7CEF0098" w14:textId="77777777" w:rsidR="00535D47" w:rsidRPr="00B72D3C" w:rsidRDefault="00535D47" w:rsidP="00CE4A7F">
            <w:pPr>
              <w:spacing w:after="0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>
              <w:rPr>
                <w:rFonts w:ascii="Calibri" w:hAnsi="Calibri" w:cs="Calibri"/>
              </w:rPr>
              <w:t>,</w:t>
            </w:r>
          </w:p>
        </w:tc>
      </w:tr>
    </w:tbl>
    <w:p w14:paraId="501C99B0" w14:textId="77777777" w:rsidR="00535D47" w:rsidRDefault="00535D47" w:rsidP="00535D47"/>
    <w:p w14:paraId="7440E434" w14:textId="77777777" w:rsidR="00535D47" w:rsidRDefault="00535D47" w:rsidP="00535D47"/>
    <w:p w14:paraId="787F94F9" w14:textId="77777777" w:rsidR="00535D47" w:rsidRDefault="00535D47" w:rsidP="00535D47"/>
    <w:p w14:paraId="51831ED9" w14:textId="77777777" w:rsidR="00535D47" w:rsidRDefault="00535D47" w:rsidP="00535D47"/>
    <w:p w14:paraId="2E43578E" w14:textId="77777777" w:rsidR="00535D47" w:rsidRDefault="00535D47" w:rsidP="00535D47"/>
    <w:p w14:paraId="6882AB90" w14:textId="77777777" w:rsidR="00535D47" w:rsidRDefault="00535D47" w:rsidP="00535D47"/>
    <w:p w14:paraId="77FCB05D" w14:textId="77777777" w:rsidR="00535D47" w:rsidRDefault="00535D47" w:rsidP="00535D47"/>
    <w:p w14:paraId="3406E60F" w14:textId="77777777" w:rsidR="00535D47" w:rsidRDefault="00535D47" w:rsidP="00535D47"/>
    <w:p w14:paraId="07B4941C" w14:textId="77777777" w:rsidR="00535D47" w:rsidRDefault="00535D47" w:rsidP="00535D47"/>
    <w:p w14:paraId="35A2B4AA" w14:textId="77777777" w:rsidR="00535D47" w:rsidRDefault="00535D47" w:rsidP="00535D47"/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535D47" w:rsidRPr="00D83BDA" w14:paraId="2D141C24" w14:textId="77777777" w:rsidTr="00CE4A7F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DF9A3F7" w14:textId="77777777" w:rsidR="00535D47" w:rsidRPr="004D0AF5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cstheme="minorHAnsi"/>
                <w:b/>
              </w:rPr>
              <w:t>Usługi finansowe i ubezpieczenia społeczne</w:t>
            </w:r>
          </w:p>
        </w:tc>
      </w:tr>
      <w:tr w:rsidR="00535D47" w:rsidRPr="00D83BDA" w14:paraId="6E448F96" w14:textId="77777777" w:rsidTr="00CE4A7F">
        <w:trPr>
          <w:trHeight w:val="3251"/>
          <w:jc w:val="center"/>
        </w:trPr>
        <w:tc>
          <w:tcPr>
            <w:tcW w:w="2947" w:type="dxa"/>
            <w:shd w:val="clear" w:color="auto" w:fill="auto"/>
          </w:tcPr>
          <w:p w14:paraId="778849A5" w14:textId="77777777" w:rsidR="00535D47" w:rsidRPr="004D0AF5" w:rsidRDefault="00535D47" w:rsidP="00CE4A7F">
            <w:pPr>
              <w:pStyle w:val="Akapitzlist"/>
              <w:spacing w:after="0" w:line="240" w:lineRule="auto"/>
              <w:ind w:left="0"/>
              <w:rPr>
                <w:rFonts w:cstheme="minorHAnsi"/>
              </w:rPr>
            </w:pPr>
            <w:r w:rsidRPr="004D0AF5">
              <w:rPr>
                <w:rFonts w:cstheme="minorHAnsi"/>
                <w:sz w:val="24"/>
                <w:szCs w:val="24"/>
              </w:rPr>
              <w:t>• dokonuje podziału instytucji rynku finansowego w Polsce,</w:t>
            </w:r>
          </w:p>
          <w:p w14:paraId="427E4477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 xml:space="preserve">• wyjaśnia znaczenie terminów: </w:t>
            </w:r>
            <w:r w:rsidRPr="004D0AF5">
              <w:rPr>
                <w:rFonts w:cstheme="minorHAnsi"/>
                <w:i/>
              </w:rPr>
              <w:t>limit debetowy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kapitalizacja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odsetek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karta płatnicza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gwarancja depozytów</w:t>
            </w:r>
            <w:r w:rsidRPr="004D0AF5">
              <w:rPr>
                <w:rFonts w:cstheme="minorHAnsi"/>
              </w:rPr>
              <w:t>,</w:t>
            </w:r>
          </w:p>
          <w:p w14:paraId="01155716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>• wymienia podstawowe rodzaje usług bankowych,</w:t>
            </w:r>
          </w:p>
          <w:p w14:paraId="2ABA8FE8" w14:textId="77777777" w:rsidR="00535D47" w:rsidRPr="004D0AF5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color w:val="000000"/>
              </w:rPr>
            </w:pPr>
            <w:r w:rsidRPr="00D83BDA">
              <w:rPr>
                <w:rFonts w:cstheme="minorHAnsi"/>
                <w:sz w:val="24"/>
                <w:szCs w:val="24"/>
              </w:rPr>
              <w:t xml:space="preserve">• wymienia i rozumie podstawowe zasady bezpiecznego korzystania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83BDA">
              <w:rPr>
                <w:rFonts w:cstheme="minorHAnsi"/>
                <w:sz w:val="24"/>
                <w:szCs w:val="24"/>
              </w:rPr>
              <w:t>z bankowości elektronicznej,</w:t>
            </w:r>
          </w:p>
          <w:p w14:paraId="522F7180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kredyt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kredyt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konsumencki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rzeczywista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roczna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stopa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oprocentowania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pożyczka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zastaw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hipoteczny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zdolność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kredytowa</w:t>
            </w:r>
            <w:r w:rsidRPr="004D0AF5">
              <w:rPr>
                <w:rFonts w:cstheme="minorHAnsi"/>
              </w:rPr>
              <w:t>,</w:t>
            </w:r>
          </w:p>
          <w:p w14:paraId="01222604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>• identyfikuje rodzaje kredytów według różnych kryteriów,</w:t>
            </w:r>
          </w:p>
          <w:p w14:paraId="16190F78" w14:textId="77777777" w:rsidR="00535D47" w:rsidRPr="004D0AF5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  <w:sz w:val="24"/>
                <w:szCs w:val="24"/>
              </w:rPr>
              <w:t>• wymienia zasady bezpieczeństwa i zagrożenia przy korzystaniu z systemów elektronicznych związanych kredytami,</w:t>
            </w:r>
          </w:p>
          <w:p w14:paraId="5A7321EB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wyjaśnia, czym jest ubezpieczenie,</w:t>
            </w:r>
          </w:p>
          <w:p w14:paraId="0DE929F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ubezpieczyciel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ubezpieczony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polisa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ubezpieczeniowa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ogólne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warunki ubezpieczenia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suma ubezpieczenia</w:t>
            </w:r>
            <w:r w:rsidRPr="004D0AF5">
              <w:rPr>
                <w:rFonts w:cstheme="minorHAnsi"/>
              </w:rPr>
              <w:t>,</w:t>
            </w:r>
          </w:p>
          <w:p w14:paraId="44FBFF56" w14:textId="77777777" w:rsidR="00535D47" w:rsidRPr="004D0AF5" w:rsidRDefault="00535D47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  <w:sz w:val="24"/>
                <w:szCs w:val="24"/>
              </w:rPr>
              <w:t xml:space="preserve">• wymienia i rozumie zasady bezpieczeństwa i zagrożenia przy korzystaniu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D0AF5">
              <w:rPr>
                <w:rFonts w:cstheme="minorHAnsi"/>
                <w:sz w:val="24"/>
                <w:szCs w:val="24"/>
              </w:rPr>
              <w:t>z elektronicznych usług ubezpieczeniowych,</w:t>
            </w:r>
          </w:p>
          <w:p w14:paraId="127F63D5" w14:textId="77777777" w:rsidR="00535D47" w:rsidRPr="004D0AF5" w:rsidRDefault="00535D47" w:rsidP="00CE4A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14:paraId="3C2590D6" w14:textId="77777777" w:rsidR="00535D47" w:rsidRPr="004D0AF5" w:rsidRDefault="00535D47" w:rsidP="00CE4A7F">
            <w:pPr>
              <w:tabs>
                <w:tab w:val="left" w:pos="6"/>
              </w:tabs>
              <w:spacing w:after="0"/>
              <w:ind w:left="6" w:hanging="6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przedstawia międzysektorowe instytucje rynku finansowego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Polsce,</w:t>
            </w:r>
          </w:p>
          <w:p w14:paraId="08322CE6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rozróżnia rodzaje kont osobistych,</w:t>
            </w:r>
          </w:p>
          <w:p w14:paraId="07F12E27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porównuje oferty wybranych usług bankowych,</w:t>
            </w:r>
          </w:p>
          <w:p w14:paraId="4A84434B" w14:textId="77777777" w:rsidR="00535D47" w:rsidRPr="004D0AF5" w:rsidRDefault="00535D47" w:rsidP="00CE4A7F">
            <w:pPr>
              <w:tabs>
                <w:tab w:val="left" w:pos="6"/>
                <w:tab w:val="left" w:pos="111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omawia podstawowe prawa przysługujące kredytobiorcy w wypadku umowy kredytu konsumenckiego,</w:t>
            </w:r>
          </w:p>
          <w:p w14:paraId="4F1665C4" w14:textId="77777777" w:rsidR="00535D47" w:rsidRPr="004D0AF5" w:rsidRDefault="00535D47" w:rsidP="00CE4A7F">
            <w:pPr>
              <w:tabs>
                <w:tab w:val="left" w:pos="6"/>
                <w:tab w:val="left" w:pos="111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najważniejsze kryteria oceny zdolności kredytowej stosowane przez banki,</w:t>
            </w:r>
          </w:p>
          <w:p w14:paraId="294B0205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podaje różnice między kredytem a pożyczką,</w:t>
            </w:r>
          </w:p>
          <w:p w14:paraId="3D99504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porównuje oferty banków i </w:t>
            </w:r>
            <w:proofErr w:type="spellStart"/>
            <w:r w:rsidRPr="004D0AF5">
              <w:rPr>
                <w:rFonts w:cstheme="minorHAnsi"/>
              </w:rPr>
              <w:t>pozabankowych</w:t>
            </w:r>
            <w:proofErr w:type="spellEnd"/>
            <w:r w:rsidRPr="004D0AF5">
              <w:rPr>
                <w:rFonts w:cstheme="minorHAnsi"/>
              </w:rPr>
              <w:t xml:space="preserve"> instytucji pożyczkowych w zakresie kredytów i pożyczek,</w:t>
            </w:r>
          </w:p>
          <w:p w14:paraId="3DA9CB86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6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rodzaje ubezpieczeń według różnych kryteriów,</w:t>
            </w:r>
          </w:p>
          <w:p w14:paraId="35F1A6B4" w14:textId="77777777" w:rsidR="00535D47" w:rsidRPr="004D0AF5" w:rsidRDefault="00535D47" w:rsidP="00CE4A7F">
            <w:pPr>
              <w:spacing w:after="0"/>
              <w:ind w:hanging="6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t>• porównuje oferty zakładów ubezpieczeń na przykładzie ubezpieczenia nieruchomości,</w:t>
            </w:r>
          </w:p>
          <w:p w14:paraId="129504C3" w14:textId="77777777" w:rsidR="00535D47" w:rsidRPr="004D0AF5" w:rsidRDefault="00535D47" w:rsidP="00CE4A7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14:paraId="79E4573F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wyjaśnia zasady funkcjonowania lokat bankowych, wymienia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charakteryzuje ich rodzaje,</w:t>
            </w:r>
          </w:p>
          <w:p w14:paraId="47F404BF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  <w:b/>
                <w:bCs/>
                <w:color w:val="000000"/>
              </w:rPr>
            </w:pPr>
            <w:r w:rsidRPr="004D0AF5">
              <w:rPr>
                <w:rFonts w:cstheme="minorHAnsi"/>
              </w:rPr>
              <w:t>• identyfikuje rodzaje kart płatniczych,</w:t>
            </w:r>
          </w:p>
          <w:p w14:paraId="7766ECC6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  <w:b/>
                <w:bCs/>
                <w:color w:val="000000"/>
              </w:rPr>
            </w:pPr>
            <w:r w:rsidRPr="004D0AF5">
              <w:rPr>
                <w:rFonts w:cstheme="minorHAnsi"/>
              </w:rPr>
              <w:t xml:space="preserve">• wyjaśnia zasady wyboru najlepszej lokaty, </w:t>
            </w:r>
            <w:r w:rsidRPr="004D0AF5">
              <w:rPr>
                <w:rFonts w:cstheme="minorHAnsi"/>
              </w:rPr>
              <w:br/>
              <w:t>z uwzględnieniem realnej stopy procentowej,</w:t>
            </w:r>
          </w:p>
          <w:p w14:paraId="42965C85" w14:textId="77777777" w:rsidR="00535D47" w:rsidRDefault="00535D47" w:rsidP="00CE4A7F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83BDA">
              <w:rPr>
                <w:rFonts w:cstheme="minorHAnsi"/>
                <w:sz w:val="24"/>
                <w:szCs w:val="24"/>
              </w:rPr>
              <w:t>• ocenia mo</w:t>
            </w:r>
            <w:r w:rsidRPr="00D83BDA">
              <w:rPr>
                <w:rFonts w:eastAsia="TimesNewRoman" w:cstheme="minorHAnsi"/>
                <w:sz w:val="24"/>
                <w:szCs w:val="24"/>
              </w:rPr>
              <w:t>ż</w:t>
            </w:r>
            <w:r w:rsidRPr="00D83BDA">
              <w:rPr>
                <w:rFonts w:cstheme="minorHAnsi"/>
                <w:sz w:val="24"/>
                <w:szCs w:val="24"/>
              </w:rPr>
              <w:t>liwo</w:t>
            </w:r>
            <w:r w:rsidRPr="00D83BDA">
              <w:rPr>
                <w:rFonts w:eastAsia="TimesNewRoman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cstheme="minorHAnsi"/>
                <w:sz w:val="24"/>
                <w:szCs w:val="24"/>
              </w:rPr>
              <w:t>spłaty zaci</w:t>
            </w:r>
            <w:r w:rsidRPr="00D83BDA">
              <w:rPr>
                <w:rFonts w:eastAsia="TimesNewRoman" w:cstheme="minorHAnsi"/>
                <w:sz w:val="24"/>
                <w:szCs w:val="24"/>
              </w:rPr>
              <w:t>ą</w:t>
            </w:r>
            <w:r w:rsidRPr="00D83BDA">
              <w:rPr>
                <w:rFonts w:cstheme="minorHAnsi"/>
                <w:sz w:val="24"/>
                <w:szCs w:val="24"/>
              </w:rPr>
              <w:t>gni</w:t>
            </w:r>
            <w:r w:rsidRPr="00D83BDA">
              <w:rPr>
                <w:rFonts w:eastAsia="TimesNewRoman" w:cstheme="minorHAnsi"/>
                <w:sz w:val="24"/>
                <w:szCs w:val="24"/>
              </w:rPr>
              <w:t>ę</w:t>
            </w:r>
            <w:r w:rsidRPr="00D83BDA">
              <w:rPr>
                <w:rFonts w:cstheme="minorHAnsi"/>
                <w:sz w:val="24"/>
                <w:szCs w:val="24"/>
              </w:rPr>
              <w:t>tego kredytu przy okre</w:t>
            </w:r>
            <w:r w:rsidRPr="00D83BDA">
              <w:rPr>
                <w:rFonts w:eastAsia="TimesNewRoman" w:cstheme="minorHAnsi"/>
                <w:sz w:val="24"/>
                <w:szCs w:val="24"/>
              </w:rPr>
              <w:t>ś</w:t>
            </w:r>
            <w:r w:rsidRPr="00D83BDA">
              <w:rPr>
                <w:rFonts w:cstheme="minorHAnsi"/>
                <w:sz w:val="24"/>
                <w:szCs w:val="24"/>
              </w:rPr>
              <w:t>lonym dochodzie,</w:t>
            </w:r>
          </w:p>
          <w:p w14:paraId="1D682612" w14:textId="77777777" w:rsidR="00535D47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wskazuje rolę Biura Informacji Kredytowej (BIK) w procesie przyznawania kredytów,</w:t>
            </w:r>
          </w:p>
          <w:p w14:paraId="3F894C84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 relację zakresu ochrony i sumy ubezpieczenia do wysokości składki,</w:t>
            </w:r>
          </w:p>
          <w:p w14:paraId="114944D7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cstheme="minorHAnsi"/>
              </w:rPr>
              <w:br/>
              <w:t>i zdrowotne),</w:t>
            </w:r>
          </w:p>
          <w:p w14:paraId="42E29A43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sz w:val="16"/>
                <w:szCs w:val="16"/>
              </w:rPr>
            </w:pPr>
            <w:r w:rsidRPr="004D0AF5">
              <w:rPr>
                <w:rFonts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14:paraId="0A44D1FD" w14:textId="77777777" w:rsidR="00535D47" w:rsidRPr="004D0AF5" w:rsidRDefault="00535D47" w:rsidP="00CE4A7F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cstheme="minorHAnsi"/>
                <w:sz w:val="24"/>
                <w:szCs w:val="24"/>
              </w:rPr>
              <w:t xml:space="preserve">• charakteryzuje najważniejsze instytucje rynku finansowego w Polsce oraz objaśnia ich znaczenie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D0AF5">
              <w:rPr>
                <w:rFonts w:cstheme="minorHAnsi"/>
                <w:sz w:val="24"/>
                <w:szCs w:val="24"/>
              </w:rPr>
              <w:t xml:space="preserve">w funkcjonowaniu gospodarki, przedsiębiorstw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4D0AF5">
              <w:rPr>
                <w:rFonts w:cstheme="minorHAnsi"/>
                <w:sz w:val="24"/>
                <w:szCs w:val="24"/>
              </w:rPr>
              <w:t>i konsumentów,</w:t>
            </w:r>
          </w:p>
          <w:p w14:paraId="0D387BA1" w14:textId="77777777" w:rsidR="00535D47" w:rsidRPr="004D0AF5" w:rsidRDefault="00535D47" w:rsidP="00CE4A7F">
            <w:pPr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14:paraId="4AEB831D" w14:textId="77777777" w:rsidR="00535D47" w:rsidRPr="004D0AF5" w:rsidRDefault="00535D47" w:rsidP="00CE4A7F">
            <w:pPr>
              <w:spacing w:after="0"/>
              <w:rPr>
                <w:rFonts w:cstheme="minorHAnsi"/>
                <w:color w:val="000000"/>
              </w:rPr>
            </w:pPr>
            <w:r w:rsidRPr="004D0AF5">
              <w:rPr>
                <w:rFonts w:cstheme="minorHAnsi"/>
              </w:rPr>
              <w:t>• analizuje przykładową umowę pożyczki,</w:t>
            </w:r>
          </w:p>
          <w:p w14:paraId="4811CF25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35D47" w:rsidRPr="00D83BDA" w14:paraId="1BED4A3E" w14:textId="77777777" w:rsidTr="00CE4A7F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74562D4" w14:textId="77777777" w:rsidR="00535D47" w:rsidRPr="004D0AF5" w:rsidRDefault="00535D47" w:rsidP="00CE4A7F">
            <w:pPr>
              <w:pStyle w:val="Default"/>
              <w:rPr>
                <w:rFonts w:asciiTheme="minorHAnsi" w:hAnsiTheme="minorHAnsi" w:cstheme="minorHAnsi"/>
              </w:rPr>
            </w:pPr>
            <w:bookmarkStart w:id="1" w:name="_Hlk141876172"/>
            <w:r w:rsidRPr="00D83BDA">
              <w:rPr>
                <w:rFonts w:asciiTheme="minorHAnsi" w:hAnsiTheme="minorHAnsi" w:cstheme="minorHAnsi"/>
                <w:b/>
              </w:rPr>
              <w:lastRenderedPageBreak/>
              <w:t>Oszczędzanie i inwestowanie</w:t>
            </w:r>
          </w:p>
        </w:tc>
      </w:tr>
      <w:tr w:rsidR="00535D47" w:rsidRPr="00D83BDA" w14:paraId="5DF5F9C6" w14:textId="77777777" w:rsidTr="00CE4A7F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14:paraId="7945DD3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inwestowanie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oszczędzanie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instrument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finansowy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papiery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wartościowe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obligacje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akcje</w:t>
            </w:r>
            <w:r w:rsidRPr="004D0AF5">
              <w:rPr>
                <w:rFonts w:cstheme="minorHAnsi"/>
              </w:rPr>
              <w:t>,</w:t>
            </w:r>
          </w:p>
          <w:p w14:paraId="0844D676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makler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indeks giełdowy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ceduła giełdowa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hossa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bessa</w:t>
            </w:r>
            <w:r w:rsidRPr="004D0AF5">
              <w:rPr>
                <w:rFonts w:cstheme="minorHAnsi"/>
              </w:rPr>
              <w:t>,</w:t>
            </w:r>
          </w:p>
          <w:p w14:paraId="53E41EFE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instytucje rynku kapitałowego w Polsce,</w:t>
            </w:r>
          </w:p>
          <w:p w14:paraId="7185E3F7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określa miejsce GPW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systemie rynku kapitałowego,</w:t>
            </w:r>
          </w:p>
          <w:p w14:paraId="388777F0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czym są fundusze inwestycyjne,</w:t>
            </w:r>
          </w:p>
          <w:p w14:paraId="4010F9BF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wyjaśnia</w:t>
            </w:r>
            <w:r>
              <w:rPr>
                <w:rFonts w:cstheme="minorHAnsi"/>
              </w:rPr>
              <w:t xml:space="preserve"> znaczenie </w:t>
            </w:r>
            <w:r w:rsidRPr="004D0AF5">
              <w:rPr>
                <w:rFonts w:cstheme="minorHAnsi"/>
              </w:rPr>
              <w:t>poję</w:t>
            </w:r>
            <w:r>
              <w:rPr>
                <w:rFonts w:cstheme="minorHAnsi"/>
              </w:rPr>
              <w:t>ć</w:t>
            </w:r>
            <w:r w:rsidRPr="004D0AF5">
              <w:rPr>
                <w:rFonts w:cstheme="minorHAnsi"/>
              </w:rPr>
              <w:t xml:space="preserve">: </w:t>
            </w:r>
            <w:r w:rsidRPr="004D0AF5">
              <w:rPr>
                <w:rFonts w:cstheme="minorHAnsi"/>
                <w:i/>
              </w:rPr>
              <w:t>jednostka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uczestnictwa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certyfikat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inwestycyjny</w:t>
            </w:r>
            <w:r w:rsidRPr="004D0AF5">
              <w:rPr>
                <w:rFonts w:cstheme="minorHAnsi"/>
              </w:rPr>
              <w:t>,</w:t>
            </w:r>
          </w:p>
          <w:p w14:paraId="6649D9C5" w14:textId="77777777" w:rsidR="00535D47" w:rsidRPr="004D0AF5" w:rsidRDefault="00535D47" w:rsidP="00CE4A7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cstheme="minorHAnsi"/>
                <w:sz w:val="24"/>
                <w:szCs w:val="24"/>
              </w:rPr>
              <w:t xml:space="preserve">• wymienia i charakteryzuje postawy oszczędzających </w:t>
            </w:r>
            <w:r w:rsidRPr="004D0AF5">
              <w:rPr>
                <w:rFonts w:cstheme="minorHAnsi"/>
                <w:sz w:val="24"/>
                <w:szCs w:val="24"/>
              </w:rPr>
              <w:br/>
              <w:t>i inwestorów,</w:t>
            </w:r>
          </w:p>
        </w:tc>
        <w:tc>
          <w:tcPr>
            <w:tcW w:w="2947" w:type="dxa"/>
            <w:shd w:val="clear" w:color="auto" w:fill="auto"/>
          </w:tcPr>
          <w:p w14:paraId="3A343C0C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identyfikuje rodzaje inwestycji według różnych kryteriów (przedmiot inwestycji, podmiot inwestowania), </w:t>
            </w:r>
          </w:p>
          <w:p w14:paraId="00F07E44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omawia rynki giełdowe na GPW,</w:t>
            </w:r>
          </w:p>
          <w:p w14:paraId="2528AB61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rodzaje funduszy inwestycyjnych, uwzględniając potencjalne zyski roczne oraz ryzyko wystąpienia strat,</w:t>
            </w:r>
          </w:p>
          <w:p w14:paraId="24437651" w14:textId="77777777" w:rsidR="00535D47" w:rsidRPr="004D0AF5" w:rsidRDefault="00535D47" w:rsidP="00CE4A7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4D0AF5">
              <w:rPr>
                <w:rFonts w:cstheme="minorHAnsi"/>
                <w:sz w:val="24"/>
                <w:szCs w:val="24"/>
              </w:rPr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14:paraId="4B1ECABE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rozróżnia i charakteryzuje inwestycje rzeczowe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finansowe,</w:t>
            </w:r>
          </w:p>
          <w:p w14:paraId="7754BDE3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wskazuje różnice między poszczególnymi rodzajami papierów wartościowych,</w:t>
            </w:r>
          </w:p>
          <w:p w14:paraId="0905B457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analizuje tabele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informacjami giełdowymi,</w:t>
            </w:r>
          </w:p>
          <w:p w14:paraId="3AE41F4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 mechanizm inwestowania w akcje na giełdzie papierów wartościowych na przykładzie GWP,</w:t>
            </w:r>
          </w:p>
          <w:p w14:paraId="5C90F767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 wag</w:t>
            </w:r>
            <w:r w:rsidRPr="004D0AF5">
              <w:rPr>
                <w:rFonts w:eastAsia="TimesNewRoman" w:cstheme="minorHAnsi"/>
              </w:rPr>
              <w:t xml:space="preserve">ę podstawowych wskaźników </w:t>
            </w:r>
            <w:r w:rsidRPr="004D0AF5">
              <w:rPr>
                <w:rFonts w:eastAsia="TimesNewRoman" w:cstheme="minorHAnsi"/>
              </w:rPr>
              <w:lastRenderedPageBreak/>
              <w:t xml:space="preserve">giełdowych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podejmowaniu decyzji dotycz</w:t>
            </w:r>
            <w:r w:rsidRPr="004D0AF5">
              <w:rPr>
                <w:rFonts w:eastAsia="TimesNewRoman" w:cstheme="minorHAnsi"/>
              </w:rPr>
              <w:t>ą</w:t>
            </w:r>
            <w:r w:rsidRPr="004D0AF5">
              <w:rPr>
                <w:rFonts w:cstheme="minorHAnsi"/>
              </w:rPr>
              <w:t>cych inwestowania na giełdzie,</w:t>
            </w:r>
          </w:p>
          <w:p w14:paraId="407019FD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kryteria wyboru formy inwestycji,</w:t>
            </w:r>
          </w:p>
          <w:p w14:paraId="27A1C425" w14:textId="77777777" w:rsidR="00535D47" w:rsidRPr="00D83BDA" w:rsidRDefault="00535D47" w:rsidP="00CE4A7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83BDA">
              <w:rPr>
                <w:rFonts w:cstheme="minorHAnsi"/>
                <w:sz w:val="24"/>
                <w:szCs w:val="24"/>
              </w:rPr>
              <w:t>• definiuje inwestowanie spekulacyjne w inwestycje alternatywne,</w:t>
            </w:r>
          </w:p>
          <w:p w14:paraId="03EE92FE" w14:textId="77777777" w:rsidR="00535D47" w:rsidRPr="004D0AF5" w:rsidRDefault="00535D47" w:rsidP="00CE4A7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14:paraId="7289BBB0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wyjaśnia zależność między czasem i ryzkiem a zyskiem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inwestycji,</w:t>
            </w:r>
          </w:p>
          <w:p w14:paraId="28F24F97" w14:textId="77777777" w:rsidR="00535D47" w:rsidRPr="004D0AF5" w:rsidRDefault="00535D47" w:rsidP="00CE4A7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wyjaśnia, dlaczego ważne jest korzystanie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wiarygodnych informacji przed podjęciem decyzji finansowych,</w:t>
            </w:r>
          </w:p>
          <w:p w14:paraId="72E4290C" w14:textId="77777777" w:rsidR="00535D47" w:rsidRPr="004D0AF5" w:rsidRDefault="00535D47" w:rsidP="00CE4A7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omawia działania podejmowane przed rozpoczęciem inwestowania na giełdzie,</w:t>
            </w:r>
          </w:p>
          <w:p w14:paraId="36079F5B" w14:textId="77777777" w:rsidR="00535D47" w:rsidRPr="004D0AF5" w:rsidRDefault="00535D47" w:rsidP="00CE4A7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dostrzega zró</w:t>
            </w:r>
            <w:r w:rsidRPr="004D0AF5">
              <w:rPr>
                <w:rFonts w:eastAsia="TimesNewRoman" w:cstheme="minorHAnsi"/>
              </w:rPr>
              <w:t>ż</w:t>
            </w:r>
            <w:r w:rsidRPr="004D0AF5">
              <w:rPr>
                <w:rFonts w:cstheme="minorHAnsi"/>
              </w:rPr>
              <w:t xml:space="preserve">nicowanie stopnia ryzyka i wysokości potencjalnych zysków </w:t>
            </w:r>
            <w:r w:rsidRPr="004D0AF5"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lastRenderedPageBreak/>
              <w:t>w zale</w:t>
            </w:r>
            <w:r w:rsidRPr="004D0AF5">
              <w:rPr>
                <w:rFonts w:eastAsia="TimesNewRoman" w:cstheme="minorHAnsi"/>
              </w:rPr>
              <w:t>ż</w:t>
            </w:r>
            <w:r w:rsidRPr="004D0AF5">
              <w:rPr>
                <w:rFonts w:cstheme="minorHAnsi"/>
              </w:rPr>
              <w:t>no</w:t>
            </w:r>
            <w:r w:rsidRPr="004D0AF5">
              <w:rPr>
                <w:rFonts w:eastAsia="TimesNewRoman" w:cstheme="minorHAnsi"/>
              </w:rPr>
              <w:t>ś</w:t>
            </w:r>
            <w:r w:rsidRPr="004D0AF5">
              <w:rPr>
                <w:rFonts w:cstheme="minorHAnsi"/>
              </w:rPr>
              <w:t>ci od rodzaju inwestycji oraz okresu inwestowania,</w:t>
            </w:r>
          </w:p>
          <w:p w14:paraId="5D793269" w14:textId="77777777" w:rsidR="00535D47" w:rsidRPr="00D83BDA" w:rsidRDefault="00535D47" w:rsidP="00CE4A7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83BDA">
              <w:rPr>
                <w:rFonts w:cstheme="minorHAnsi"/>
                <w:sz w:val="24"/>
                <w:szCs w:val="24"/>
              </w:rPr>
              <w:t>• opisuje sposoby zachowania w sytuacji straty i zysku,</w:t>
            </w:r>
          </w:p>
          <w:p w14:paraId="0D8FC382" w14:textId="77777777" w:rsidR="00535D47" w:rsidRPr="004D0AF5" w:rsidRDefault="00535D47" w:rsidP="00CE4A7F">
            <w:pPr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14:paraId="5F4C1224" w14:textId="77777777" w:rsidR="00535D47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omawia rolę giełdy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gospodarce,</w:t>
            </w:r>
          </w:p>
          <w:p w14:paraId="0460C69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przeprowadza symulowaną alokację środków finansowych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 xml:space="preserve">w wybrane formy oszczędzania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inwestowania,</w:t>
            </w:r>
          </w:p>
          <w:p w14:paraId="0FAF950E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  <w:color w:val="000000"/>
                <w:sz w:val="16"/>
                <w:szCs w:val="16"/>
              </w:rPr>
            </w:pPr>
            <w:r w:rsidRPr="004D0AF5">
              <w:rPr>
                <w:rFonts w:cstheme="minorHAnsi"/>
              </w:rPr>
              <w:t xml:space="preserve">• ocenia przykłady praktyk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 xml:space="preserve">i </w:t>
            </w:r>
            <w:proofErr w:type="spellStart"/>
            <w:r w:rsidRPr="004D0AF5">
              <w:rPr>
                <w:rFonts w:cstheme="minorHAnsi"/>
              </w:rPr>
              <w:t>zachowań</w:t>
            </w:r>
            <w:proofErr w:type="spellEnd"/>
            <w:r w:rsidRPr="004D0AF5">
              <w:rPr>
                <w:rFonts w:cstheme="minorHAnsi"/>
              </w:rPr>
              <w:t xml:space="preserve"> etycznych oraz nieetycznych na rynku finansowym i formułuje rekomendacje, co zrobić, żeby nie paść ofiarą nieuczciwych praktyk,</w:t>
            </w:r>
          </w:p>
        </w:tc>
      </w:tr>
      <w:bookmarkEnd w:id="1"/>
      <w:tr w:rsidR="00535D47" w:rsidRPr="00D83BDA" w14:paraId="7194CF1D" w14:textId="77777777" w:rsidTr="00CE4A7F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407C09E8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  <w:b/>
              </w:rPr>
              <w:lastRenderedPageBreak/>
              <w:t>Osoba przedsiębiorcza na rynku pracy</w:t>
            </w:r>
          </w:p>
        </w:tc>
      </w:tr>
      <w:tr w:rsidR="00535D47" w:rsidRPr="00D83BDA" w14:paraId="3CBFBA4C" w14:textId="77777777" w:rsidTr="00CE4A7F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74DA7076" w14:textId="77777777" w:rsidR="00535D47" w:rsidRPr="004D0AF5" w:rsidRDefault="00535D47" w:rsidP="00CE4A7F">
            <w:pPr>
              <w:tabs>
                <w:tab w:val="left" w:pos="130"/>
              </w:tabs>
              <w:ind w:left="-12" w:firstLine="12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t>• definiuje planowanie własnej kariery zawodowej,</w:t>
            </w:r>
          </w:p>
          <w:p w14:paraId="7B19527A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wyjaśnia, czym są kompetencje zawodowe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kompetencje edukacyjne,</w:t>
            </w:r>
          </w:p>
          <w:p w14:paraId="157E1D04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omawia sposoby poszukiwania pracy,</w:t>
            </w:r>
          </w:p>
          <w:p w14:paraId="222BDE53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czym jest aktywne poszukiwanie pracy,</w:t>
            </w:r>
          </w:p>
          <w:p w14:paraId="07FCCEA7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i omawia elementy dokumentów aplikacyjnych (uwzględniając </w:t>
            </w:r>
            <w:proofErr w:type="spellStart"/>
            <w:r w:rsidRPr="004D0AF5">
              <w:rPr>
                <w:rFonts w:cstheme="minorHAnsi"/>
              </w:rPr>
              <w:t>Europass</w:t>
            </w:r>
            <w:proofErr w:type="spellEnd"/>
            <w:r w:rsidRPr="004D0AF5">
              <w:rPr>
                <w:rFonts w:cstheme="minorHAnsi"/>
              </w:rPr>
              <w:t>),</w:t>
            </w:r>
          </w:p>
          <w:p w14:paraId="08908E80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zasady pisania CV i listu motywacyjnego,</w:t>
            </w:r>
          </w:p>
          <w:p w14:paraId="2CB76FF6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definiuje rozmowę kwalifikacyjną,</w:t>
            </w:r>
          </w:p>
          <w:p w14:paraId="144EF155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i charakteryzuje </w:t>
            </w:r>
            <w:r w:rsidRPr="004D0AF5">
              <w:rPr>
                <w:rFonts w:cstheme="minorHAnsi"/>
              </w:rPr>
              <w:lastRenderedPageBreak/>
              <w:t>zasady rozmowy kwalifikacyjnej,</w:t>
            </w:r>
          </w:p>
          <w:p w14:paraId="338D0FDD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definiuje różnice pomiędzy zatrudnieniem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a samozatrudnieniem oraz podaje ich zalety i wady,</w:t>
            </w:r>
          </w:p>
          <w:p w14:paraId="45A65DC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rodzaje umów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 xml:space="preserve">o pracę, </w:t>
            </w:r>
          </w:p>
          <w:p w14:paraId="1A68D352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formy rozwiązania umowy o pracę,</w:t>
            </w:r>
          </w:p>
          <w:p w14:paraId="427FA876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umowy cywilnoprawne (umowę-</w:t>
            </w:r>
            <w:r w:rsidRPr="004D0AF5">
              <w:rPr>
                <w:rFonts w:cstheme="minorHAnsi"/>
              </w:rPr>
              <w:br/>
              <w:t>-zlecenie, umowę o dzieło),</w:t>
            </w:r>
          </w:p>
          <w:p w14:paraId="366E8F22" w14:textId="77777777" w:rsidR="00535D47" w:rsidRPr="004D0AF5" w:rsidRDefault="00535D47" w:rsidP="00CE4A7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rozró</w:t>
            </w:r>
            <w:r w:rsidRPr="004D0AF5">
              <w:rPr>
                <w:rFonts w:eastAsia="TimesNewRoman" w:cstheme="minorHAnsi"/>
              </w:rPr>
              <w:t>ż</w:t>
            </w:r>
            <w:r w:rsidRPr="004D0AF5">
              <w:rPr>
                <w:rFonts w:cstheme="minorHAnsi"/>
              </w:rPr>
              <w:t xml:space="preserve">nia zachowania etyczne i nieetyczne </w:t>
            </w:r>
            <w:r>
              <w:rPr>
                <w:rFonts w:cstheme="minorHAnsi"/>
              </w:rPr>
              <w:t xml:space="preserve">zarówno </w:t>
            </w:r>
            <w:r w:rsidRPr="004D0AF5">
              <w:rPr>
                <w:rFonts w:cstheme="minorHAnsi"/>
              </w:rPr>
              <w:t>pracodawcy</w:t>
            </w:r>
            <w:r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  <w:t xml:space="preserve">jak </w:t>
            </w:r>
            <w:r w:rsidRPr="004D0AF5">
              <w:rPr>
                <w:rFonts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14:paraId="4A75E424" w14:textId="77777777" w:rsidR="00535D47" w:rsidRPr="004D0AF5" w:rsidRDefault="00535D47" w:rsidP="00CE4A7F">
            <w:pPr>
              <w:tabs>
                <w:tab w:val="left" w:pos="130"/>
              </w:tabs>
              <w:ind w:left="-12" w:hanging="7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formułuje swoje cele zawodowe zgodnie z zasadą SMART,</w:t>
            </w:r>
          </w:p>
          <w:p w14:paraId="27BE1C4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na czym polega rozpoznanie rynku pracy (uwzględniając zawody deficytowe i nadwyżkowe, najczęstsz</w:t>
            </w:r>
            <w:r>
              <w:rPr>
                <w:rFonts w:cstheme="minorHAnsi"/>
              </w:rPr>
              <w:t>e</w:t>
            </w:r>
            <w:r w:rsidRPr="004D0AF5">
              <w:rPr>
                <w:rFonts w:cstheme="minorHAnsi"/>
              </w:rPr>
              <w:t xml:space="preserve"> oczekiwa</w:t>
            </w:r>
            <w:r>
              <w:rPr>
                <w:rFonts w:cstheme="minorHAnsi"/>
              </w:rPr>
              <w:t>nia</w:t>
            </w:r>
            <w:r w:rsidRPr="004D0AF5">
              <w:rPr>
                <w:rFonts w:cstheme="minorHAnsi"/>
              </w:rPr>
              <w:t xml:space="preserve"> pracodawców),</w:t>
            </w:r>
          </w:p>
          <w:p w14:paraId="434FE2E1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najczęstsze błędy w CV i listach motywacyjnych,</w:t>
            </w:r>
          </w:p>
          <w:p w14:paraId="6ABF9AB7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eksponuje swoje zalety,</w:t>
            </w:r>
          </w:p>
          <w:p w14:paraId="539F5B8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najczęściej popełniane błędy podczas rozmowy kwalifikacyjnej,</w:t>
            </w:r>
          </w:p>
          <w:p w14:paraId="238776AE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podstawowe prawa i obowiązki </w:t>
            </w:r>
            <w:r w:rsidRPr="004D0AF5">
              <w:rPr>
                <w:rFonts w:cstheme="minorHAnsi"/>
              </w:rPr>
              <w:lastRenderedPageBreak/>
              <w:t>pracowników (w tym pracowników młodocianych) oraz pracodawcy,</w:t>
            </w:r>
          </w:p>
          <w:p w14:paraId="1EE0B7DF" w14:textId="77777777" w:rsidR="00535D47" w:rsidRPr="004D0AF5" w:rsidRDefault="00535D47" w:rsidP="00CE4A7F">
            <w:pPr>
              <w:tabs>
                <w:tab w:val="left" w:pos="148"/>
              </w:tabs>
              <w:spacing w:after="0"/>
              <w:ind w:left="6"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charakteryzuje reguły moralne i normy prawne jako elementy etycznego postępowania,</w:t>
            </w:r>
          </w:p>
          <w:p w14:paraId="2DFAA481" w14:textId="77777777" w:rsidR="00535D47" w:rsidRPr="004D0AF5" w:rsidRDefault="00535D47" w:rsidP="00CE4A7F">
            <w:pPr>
              <w:tabs>
                <w:tab w:val="left" w:pos="148"/>
              </w:tabs>
              <w:spacing w:after="0"/>
              <w:ind w:left="6"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wymienia, rozróżnia oraz charakteryzuje podstawowe wartości etyczne w biznesie,</w:t>
            </w:r>
          </w:p>
          <w:p w14:paraId="0385AF13" w14:textId="77777777" w:rsidR="00535D47" w:rsidRDefault="00535D47" w:rsidP="00CE4A7F">
            <w:pPr>
              <w:tabs>
                <w:tab w:val="left" w:pos="148"/>
              </w:tabs>
              <w:spacing w:after="0"/>
              <w:ind w:left="6" w:hanging="7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definiuje</w:t>
            </w:r>
            <w:r>
              <w:rPr>
                <w:rFonts w:cstheme="minorHAnsi"/>
              </w:rPr>
              <w:t>, czym jest</w:t>
            </w:r>
            <w:r w:rsidRPr="004D0AF5">
              <w:rPr>
                <w:rFonts w:cstheme="minorHAnsi"/>
              </w:rPr>
              <w:t xml:space="preserve"> </w:t>
            </w:r>
            <w:proofErr w:type="spellStart"/>
            <w:r w:rsidRPr="004D0AF5">
              <w:rPr>
                <w:rFonts w:cstheme="minorHAnsi"/>
              </w:rPr>
              <w:t>mobbing</w:t>
            </w:r>
            <w:proofErr w:type="spellEnd"/>
            <w:r w:rsidRPr="004D0AF5">
              <w:rPr>
                <w:rFonts w:cstheme="minorHAnsi"/>
              </w:rPr>
              <w:t>,</w:t>
            </w:r>
          </w:p>
          <w:p w14:paraId="3A9A26F2" w14:textId="77777777" w:rsidR="00535D47" w:rsidRPr="004D0AF5" w:rsidRDefault="00535D47" w:rsidP="00CE4A7F">
            <w:pPr>
              <w:tabs>
                <w:tab w:val="left" w:pos="148"/>
              </w:tabs>
              <w:spacing w:after="0"/>
              <w:ind w:left="6" w:hanging="7"/>
              <w:rPr>
                <w:rFonts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46D4F0D9" w14:textId="77777777" w:rsidR="00535D47" w:rsidRPr="004D0AF5" w:rsidRDefault="00535D47" w:rsidP="00CE4A7F">
            <w:pPr>
              <w:tabs>
                <w:tab w:val="left" w:pos="130"/>
              </w:tabs>
              <w:ind w:left="-12" w:firstLine="12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analizuje przykładowe kariery zawodowe znanych ludzi,</w:t>
            </w:r>
          </w:p>
          <w:p w14:paraId="722893FD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rozpoznaje i ocenia własne kompetencje,</w:t>
            </w:r>
          </w:p>
          <w:p w14:paraId="19C244FA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uzasadnia konieczność jednoczesnego korzystania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kilku metod szukania pracy,</w:t>
            </w:r>
          </w:p>
          <w:p w14:paraId="4CDCEC3B" w14:textId="77777777" w:rsidR="00535D47" w:rsidRPr="004D0AF5" w:rsidRDefault="00535D47" w:rsidP="00CE4A7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przygotowuje dokumenty aplikacyjne związane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ubieganiem się o pracę,</w:t>
            </w:r>
          </w:p>
          <w:p w14:paraId="525F833A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dokonuje autoprezentacji podczas symulowanej rozmowy kwalifikacyjnej,</w:t>
            </w:r>
          </w:p>
          <w:p w14:paraId="353A2236" w14:textId="77777777" w:rsidR="00535D47" w:rsidRPr="004D0AF5" w:rsidRDefault="00535D47" w:rsidP="00CE4A7F">
            <w:pPr>
              <w:tabs>
                <w:tab w:val="left" w:pos="148"/>
              </w:tabs>
              <w:spacing w:after="0"/>
              <w:ind w:left="6"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przejawy </w:t>
            </w:r>
            <w:proofErr w:type="spellStart"/>
            <w:r w:rsidRPr="004D0AF5">
              <w:rPr>
                <w:rFonts w:cstheme="minorHAnsi"/>
              </w:rPr>
              <w:t>mobbingu</w:t>
            </w:r>
            <w:proofErr w:type="spellEnd"/>
            <w:r w:rsidRPr="004D0AF5">
              <w:rPr>
                <w:rFonts w:cstheme="minorHAnsi"/>
              </w:rPr>
              <w:t>, jego skutki oraz sposoby przeciwdziałania mu,</w:t>
            </w:r>
          </w:p>
          <w:p w14:paraId="123F38CD" w14:textId="77777777" w:rsidR="00535D47" w:rsidRPr="004D0AF5" w:rsidRDefault="00535D47" w:rsidP="00CE4A7F">
            <w:pPr>
              <w:tabs>
                <w:tab w:val="left" w:pos="148"/>
              </w:tabs>
              <w:spacing w:after="0"/>
              <w:ind w:left="6"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zasady etycznego </w:t>
            </w:r>
            <w:r w:rsidRPr="004D0AF5">
              <w:rPr>
                <w:rFonts w:cstheme="minorHAnsi"/>
              </w:rPr>
              <w:lastRenderedPageBreak/>
              <w:t>pracownika (kodeks etyczny),</w:t>
            </w:r>
          </w:p>
        </w:tc>
        <w:tc>
          <w:tcPr>
            <w:tcW w:w="2947" w:type="dxa"/>
            <w:shd w:val="clear" w:color="auto" w:fill="auto"/>
          </w:tcPr>
          <w:p w14:paraId="1E72D961" w14:textId="77777777" w:rsidR="00535D47" w:rsidRPr="004D0AF5" w:rsidRDefault="00535D47" w:rsidP="00CE4A7F">
            <w:pPr>
              <w:tabs>
                <w:tab w:val="left" w:pos="130"/>
              </w:tabs>
              <w:ind w:left="-12" w:firstLine="12"/>
              <w:contextualSpacing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planuje swoją karierę zawodową, wyróżniając jej etapy,</w:t>
            </w:r>
          </w:p>
          <w:p w14:paraId="370A2DF6" w14:textId="77777777" w:rsidR="00535D47" w:rsidRPr="004D0AF5" w:rsidRDefault="00535D47" w:rsidP="00CE4A7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porównuje swoje kompetencje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 oczekiwaniami pracodawców</w:t>
            </w:r>
            <w:r>
              <w:rPr>
                <w:rFonts w:cstheme="minorHAnsi"/>
              </w:rPr>
              <w:t xml:space="preserve"> i </w:t>
            </w:r>
            <w:r w:rsidRPr="004D0AF5">
              <w:rPr>
                <w:rFonts w:cstheme="minorHAnsi"/>
              </w:rPr>
              <w:t>ocen</w:t>
            </w:r>
            <w:r>
              <w:rPr>
                <w:rFonts w:cstheme="minorHAnsi"/>
              </w:rPr>
              <w:t xml:space="preserve">ia </w:t>
            </w:r>
            <w:r w:rsidRPr="004D0AF5">
              <w:rPr>
                <w:rFonts w:cstheme="minorHAnsi"/>
              </w:rPr>
              <w:t>własn</w:t>
            </w:r>
            <w:r>
              <w:rPr>
                <w:rFonts w:cstheme="minorHAnsi"/>
              </w:rPr>
              <w:t>e</w:t>
            </w:r>
            <w:r w:rsidRPr="004D0AF5">
              <w:rPr>
                <w:rFonts w:cstheme="minorHAnsi"/>
              </w:rPr>
              <w:t xml:space="preserve"> szans</w:t>
            </w:r>
            <w:r>
              <w:rPr>
                <w:rFonts w:cstheme="minorHAnsi"/>
              </w:rPr>
              <w:t>e</w:t>
            </w:r>
            <w:r w:rsidRPr="004D0AF5">
              <w:rPr>
                <w:rFonts w:cstheme="minorHAnsi"/>
              </w:rPr>
              <w:t xml:space="preserve"> i zagroże</w:t>
            </w:r>
            <w:r>
              <w:rPr>
                <w:rFonts w:cstheme="minorHAnsi"/>
              </w:rPr>
              <w:t>nia</w:t>
            </w:r>
            <w:r w:rsidRPr="004D0AF5">
              <w:rPr>
                <w:rFonts w:cstheme="minorHAnsi"/>
              </w:rPr>
              <w:t xml:space="preserve"> na rynku pracy,</w:t>
            </w:r>
          </w:p>
          <w:p w14:paraId="1C921A66" w14:textId="77777777" w:rsidR="00535D47" w:rsidRPr="004D0AF5" w:rsidRDefault="00535D47" w:rsidP="00CE4A7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charakteryzuje trudności, z którymi borykają się osoby bezrobotne poszukujące pracy</w:t>
            </w:r>
            <w:r>
              <w:rPr>
                <w:rFonts w:cstheme="minorHAnsi"/>
              </w:rPr>
              <w:t>,</w:t>
            </w:r>
          </w:p>
          <w:p w14:paraId="2C0B8157" w14:textId="77777777" w:rsidR="00535D47" w:rsidRPr="004D0AF5" w:rsidRDefault="00535D47" w:rsidP="00CE4A7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>• koryguje swoje wystąpienie na podstawie konstruktywnej informacji zwrotnej,</w:t>
            </w:r>
          </w:p>
          <w:p w14:paraId="506DA89E" w14:textId="77777777" w:rsidR="00535D47" w:rsidRPr="004D0AF5" w:rsidRDefault="00535D47" w:rsidP="00CE4A7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wyjaśnia, z czego wynikają różnice między wynagrodzeniem brutto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lastRenderedPageBreak/>
              <w:t>a wynagrodzeniem netto,</w:t>
            </w:r>
          </w:p>
          <w:p w14:paraId="19EA9037" w14:textId="77777777" w:rsidR="00535D47" w:rsidRPr="004D0AF5" w:rsidRDefault="00535D47" w:rsidP="00CE4A7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konsekwencje nieetycznych </w:t>
            </w:r>
            <w:proofErr w:type="spellStart"/>
            <w:r w:rsidRPr="004D0AF5">
              <w:rPr>
                <w:rFonts w:cstheme="minorHAnsi"/>
              </w:rPr>
              <w:t>zachowań</w:t>
            </w:r>
            <w:proofErr w:type="spellEnd"/>
            <w:r w:rsidRPr="004D0AF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relacjach pracownik – pracodawca,</w:t>
            </w:r>
          </w:p>
        </w:tc>
        <w:tc>
          <w:tcPr>
            <w:tcW w:w="2948" w:type="dxa"/>
          </w:tcPr>
          <w:p w14:paraId="56AB4726" w14:textId="77777777" w:rsidR="00535D47" w:rsidRPr="004D0AF5" w:rsidRDefault="00535D47" w:rsidP="00CE4A7F">
            <w:pPr>
              <w:spacing w:after="0"/>
              <w:ind w:firstLine="12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opracowuje plan swojej ścieżki edukacyjnej adekwatny do planu kariery zawodowej,</w:t>
            </w:r>
          </w:p>
          <w:p w14:paraId="03D56D5A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analizuje formy zatrudnienia na podstawie umów cywilnoprawnych,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 xml:space="preserve">a następnie wskazuje podstawowe cechy odróżniające je od umowy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o pracę,</w:t>
            </w:r>
          </w:p>
          <w:p w14:paraId="2DD0C26E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analizuje poszczególne rodzaje umów o pracę,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a następnie wskazuje ich zalety i wady z punktu widzenia pracownika oraz pracodawcy,</w:t>
            </w:r>
          </w:p>
        </w:tc>
      </w:tr>
    </w:tbl>
    <w:p w14:paraId="225AC243" w14:textId="77777777" w:rsidR="00535D47" w:rsidRDefault="00535D47" w:rsidP="00535D47">
      <w:r>
        <w:lastRenderedPageBreak/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535D47" w:rsidRPr="00D83BDA" w14:paraId="0FAD886A" w14:textId="77777777" w:rsidTr="00CE4A7F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EDB5737" w14:textId="77777777" w:rsidR="00535D47" w:rsidRPr="004D0AF5" w:rsidRDefault="00535D47" w:rsidP="00CE4A7F">
            <w:pPr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  <w:b/>
              </w:rPr>
              <w:lastRenderedPageBreak/>
              <w:t>P</w:t>
            </w:r>
            <w:r w:rsidRPr="00D83BDA">
              <w:rPr>
                <w:rFonts w:cstheme="minorHAnsi"/>
                <w:b/>
              </w:rPr>
              <w:t>rzedsiębiorstwo</w:t>
            </w:r>
          </w:p>
        </w:tc>
      </w:tr>
      <w:tr w:rsidR="00535D47" w:rsidRPr="00D83BDA" w14:paraId="69B08473" w14:textId="77777777" w:rsidTr="00CE4A7F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0F56FD2A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pojęć: </w:t>
            </w:r>
            <w:r w:rsidRPr="004D0AF5">
              <w:rPr>
                <w:rFonts w:cstheme="minorHAnsi"/>
                <w:i/>
              </w:rPr>
              <w:t>styl kierowania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motywowanie</w:t>
            </w:r>
            <w:r w:rsidRPr="004D0AF5">
              <w:rPr>
                <w:rFonts w:cstheme="minorHAnsi"/>
              </w:rPr>
              <w:t xml:space="preserve">, </w:t>
            </w:r>
            <w:r w:rsidRPr="004D0AF5">
              <w:rPr>
                <w:rFonts w:cstheme="minorHAnsi"/>
                <w:i/>
              </w:rPr>
              <w:t>efekt synergii</w:t>
            </w:r>
            <w:r w:rsidRPr="004D0AF5">
              <w:rPr>
                <w:rFonts w:cstheme="minorHAnsi"/>
              </w:rPr>
              <w:t>,</w:t>
            </w:r>
          </w:p>
          <w:p w14:paraId="173ADFA5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cechy dobrego przywódcy (kierownika lub lidera) zespołu,</w:t>
            </w:r>
          </w:p>
          <w:p w14:paraId="48A276F0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główne sposoby motywowania pracowników,</w:t>
            </w:r>
          </w:p>
          <w:p w14:paraId="1BB99F4B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sposoby poszukiwania pomysłu na własny biznes,</w:t>
            </w:r>
          </w:p>
          <w:p w14:paraId="3B20CC60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czym jest biznesplan,</w:t>
            </w:r>
          </w:p>
          <w:p w14:paraId="744D4754" w14:textId="77777777" w:rsidR="00535D47" w:rsidRPr="00D83BDA" w:rsidRDefault="00535D47" w:rsidP="00CE4A7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83BDA">
              <w:rPr>
                <w:rFonts w:cstheme="minorHAnsi"/>
                <w:sz w:val="24"/>
                <w:szCs w:val="24"/>
              </w:rPr>
              <w:t xml:space="preserve">• definiuje mikro-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83BDA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cstheme="minorHAnsi"/>
                <w:sz w:val="24"/>
                <w:szCs w:val="24"/>
              </w:rPr>
              <w:t xml:space="preserve"> projektowanego przedsiębiorstwa,</w:t>
            </w:r>
          </w:p>
          <w:p w14:paraId="53B65428" w14:textId="77777777" w:rsidR="00535D47" w:rsidRPr="00D83BDA" w:rsidRDefault="00535D47" w:rsidP="00CE4A7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83BDA">
              <w:rPr>
                <w:rFonts w:cstheme="minorHAnsi"/>
                <w:sz w:val="24"/>
                <w:szCs w:val="24"/>
              </w:rPr>
              <w:t>• definiuje, czym są przychód, koszty i dochód,</w:t>
            </w:r>
          </w:p>
          <w:p w14:paraId="14C75914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</w:t>
            </w:r>
            <w:r>
              <w:rPr>
                <w:rFonts w:cstheme="minorHAnsi"/>
              </w:rPr>
              <w:t>pojęcia</w:t>
            </w:r>
            <w:r w:rsidRPr="004D0AF5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  <w:i/>
              </w:rPr>
              <w:t>etyka zawodowa</w:t>
            </w:r>
            <w:r w:rsidRPr="004D0AF5">
              <w:rPr>
                <w:rFonts w:cstheme="minorHAnsi"/>
              </w:rPr>
              <w:t>,</w:t>
            </w:r>
          </w:p>
          <w:p w14:paraId="3EB0FFE0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działania etyczne i nieetyczne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biznesie,</w:t>
            </w:r>
          </w:p>
          <w:p w14:paraId="27550347" w14:textId="77777777" w:rsidR="00535D47" w:rsidRPr="00B06043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wyjaśnia znaczenie pojęcia </w:t>
            </w:r>
            <w:r w:rsidRPr="00B06043">
              <w:rPr>
                <w:rFonts w:cstheme="minorHAnsi"/>
                <w:i/>
              </w:rPr>
              <w:t>korupcja</w:t>
            </w:r>
            <w:r w:rsidRPr="00B06043">
              <w:rPr>
                <w:rFonts w:cstheme="minorHAnsi"/>
              </w:rPr>
              <w:t xml:space="preserve">, </w:t>
            </w:r>
          </w:p>
          <w:p w14:paraId="036B788A" w14:textId="77777777" w:rsidR="00535D47" w:rsidRPr="004D0AF5" w:rsidRDefault="00535D47" w:rsidP="00CE4A7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cstheme="minorHAnsi"/>
                <w:sz w:val="24"/>
                <w:szCs w:val="24"/>
              </w:rPr>
              <w:t xml:space="preserve">• definiuje i omawia istotę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C70183">
              <w:rPr>
                <w:rFonts w:cstheme="minorHAnsi"/>
                <w:sz w:val="24"/>
                <w:szCs w:val="24"/>
              </w:rPr>
              <w:t xml:space="preserve">i cele społecznej odpowiedzialności </w:t>
            </w:r>
            <w:r w:rsidRPr="00C70183">
              <w:rPr>
                <w:rFonts w:cstheme="minorHAnsi"/>
                <w:sz w:val="24"/>
                <w:szCs w:val="24"/>
              </w:rPr>
              <w:lastRenderedPageBreak/>
              <w:t>przedsiębiorstw</w:t>
            </w:r>
            <w:r w:rsidRPr="00B0604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4CFBED05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>• wymienia i charakteryzuje elementy oraz przebieg procesu zarządzania,</w:t>
            </w:r>
          </w:p>
          <w:p w14:paraId="77C0BD11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i omawia zasady organizacji pracy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przedsiębiorstwie,</w:t>
            </w:r>
          </w:p>
          <w:p w14:paraId="382236BA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style zarządzania i wyjaśnia, na czym one polegają,</w:t>
            </w:r>
          </w:p>
          <w:p w14:paraId="139A59A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i opisuje możliwe źródła finansowania działalności gospodarczej, </w:t>
            </w:r>
          </w:p>
          <w:p w14:paraId="236E64F0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wskazuje najczęstsze przyczyny niepowodzeń przedsiębiorstwa,</w:t>
            </w:r>
          </w:p>
          <w:p w14:paraId="5D231C09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omawia zasady sporządzania biznesplanu,</w:t>
            </w:r>
          </w:p>
          <w:p w14:paraId="26F75EBC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elementy biznesplanu,</w:t>
            </w:r>
          </w:p>
          <w:p w14:paraId="7AFA277D" w14:textId="77777777" w:rsidR="00535D47" w:rsidRPr="00D83BDA" w:rsidRDefault="00535D47" w:rsidP="00CE4A7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83BDA">
              <w:rPr>
                <w:rFonts w:cstheme="minorHAnsi"/>
                <w:sz w:val="24"/>
                <w:szCs w:val="24"/>
              </w:rPr>
              <w:t>• wymienia i charakteryzuje rodzaje kosztów,</w:t>
            </w:r>
          </w:p>
          <w:p w14:paraId="69C9D467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wymienia, rozróżnia oraz charakteryzuje podstawowe wartości etyczne w biznesie,</w:t>
            </w:r>
          </w:p>
          <w:p w14:paraId="7EE66621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identyfikuje rodzaje korupcji, </w:t>
            </w:r>
          </w:p>
          <w:p w14:paraId="67E903B6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przyczyny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skutki oraz sposoby przeciwdziałania korupcji,</w:t>
            </w:r>
          </w:p>
          <w:p w14:paraId="7140438B" w14:textId="77777777" w:rsidR="00535D47" w:rsidRPr="00D83BDA" w:rsidRDefault="00535D47" w:rsidP="00CE4A7F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D83BDA">
              <w:rPr>
                <w:rFonts w:cstheme="minorHAnsi"/>
                <w:sz w:val="24"/>
                <w:szCs w:val="24"/>
              </w:rPr>
              <w:t xml:space="preserve">• wymienia i charakteryzuje </w:t>
            </w:r>
            <w:r w:rsidRPr="00D83BDA">
              <w:rPr>
                <w:rFonts w:cstheme="minorHAnsi"/>
                <w:sz w:val="24"/>
                <w:szCs w:val="24"/>
              </w:rPr>
              <w:lastRenderedPageBreak/>
              <w:t>korzyści dla otoczenia wynikające ze społecznej odpowiedzialności przedsiębiorstw,</w:t>
            </w:r>
          </w:p>
          <w:p w14:paraId="496C10F3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wymienia i charakteryzuje korzyści dla firm wynikające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ze społecznej odpowiedzialności przedsiębiorstw</w:t>
            </w:r>
            <w:r>
              <w:rPr>
                <w:rFonts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51D31205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lastRenderedPageBreak/>
              <w:t xml:space="preserve">• dowodzi skuteczności łączenia różnych sposobów motywowania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kontrolowania podwładnych,</w:t>
            </w:r>
          </w:p>
          <w:p w14:paraId="29671831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wyjaśnia, na czym polega kontrolowanie w procesie zarządzania przedsiębiorstwem,</w:t>
            </w:r>
          </w:p>
          <w:p w14:paraId="7317E97D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znajduje pomysł na własną działalność gospodarczą na podstawie analizy rynku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doświadczenia innych przedsiębiorców,</w:t>
            </w:r>
          </w:p>
          <w:p w14:paraId="77654A81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wymienia i charakteryzuje etapy zakładania własnej działalności gospodarczej,</w:t>
            </w:r>
          </w:p>
          <w:p w14:paraId="03E83EDD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>• uzasadnia przydatność sporządzania biznesplanu niezależnie od etapów rozwoju przedsiębiorstwa,</w:t>
            </w:r>
          </w:p>
          <w:p w14:paraId="7FC04B78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>• sporz</w:t>
            </w:r>
            <w:r w:rsidRPr="004D0AF5">
              <w:rPr>
                <w:rFonts w:eastAsia="TimesNewRoman" w:cstheme="minorHAnsi"/>
              </w:rPr>
              <w:t>ą</w:t>
            </w:r>
            <w:r w:rsidRPr="004D0AF5">
              <w:rPr>
                <w:rFonts w:cstheme="minorHAnsi"/>
              </w:rPr>
              <w:t>dza w zespole wstępną koncepcję własnego biznesu,</w:t>
            </w:r>
          </w:p>
          <w:p w14:paraId="0F1C3AB9" w14:textId="77777777" w:rsidR="00535D47" w:rsidRPr="00D83BDA" w:rsidRDefault="00535D47" w:rsidP="00CE4A7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cstheme="minorHAnsi"/>
                <w:sz w:val="24"/>
                <w:szCs w:val="24"/>
              </w:rPr>
            </w:pPr>
            <w:r w:rsidRPr="00D83BDA">
              <w:rPr>
                <w:rFonts w:cstheme="minorHAnsi"/>
                <w:sz w:val="24"/>
                <w:szCs w:val="24"/>
              </w:rPr>
              <w:t xml:space="preserve">• analizuje mikro-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D83BDA">
              <w:rPr>
                <w:rFonts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cstheme="minorHAnsi"/>
                <w:sz w:val="24"/>
                <w:szCs w:val="24"/>
              </w:rPr>
              <w:t xml:space="preserve"> projektowanego przedsiębiorstwa,</w:t>
            </w:r>
          </w:p>
          <w:p w14:paraId="4905960F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ind w:hanging="21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dowodzi negatywnego wpływu </w:t>
            </w:r>
            <w:r w:rsidRPr="00563A36">
              <w:rPr>
                <w:rFonts w:cstheme="minorHAnsi"/>
              </w:rPr>
              <w:t>szarej strefy</w:t>
            </w:r>
            <w:r w:rsidRPr="00D83BDA">
              <w:rPr>
                <w:rFonts w:cstheme="minorHAnsi"/>
              </w:rPr>
              <w:t xml:space="preserve"> </w:t>
            </w:r>
            <w:r w:rsidRPr="004D0AF5">
              <w:rPr>
                <w:rFonts w:cstheme="minorHAnsi"/>
              </w:rPr>
              <w:t>na gospodarkę</w:t>
            </w:r>
            <w:r>
              <w:rPr>
                <w:rFonts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765AA8E5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wykazuje znaczenie zarządzania w osiąganiu celów przedsiębiorstwa,</w:t>
            </w:r>
          </w:p>
          <w:p w14:paraId="0F0E452B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dokonuje oceny pomysłu na własną działalność gospodarczą pod względem innowacyjności,</w:t>
            </w:r>
          </w:p>
          <w:p w14:paraId="31802C5B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identyfikuje mocne i słabe strony oraz szanse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zagrożenia projektowanego przedsiębiorstwa, wykorzystując metodę SWOT,</w:t>
            </w:r>
          </w:p>
          <w:p w14:paraId="1D327F92" w14:textId="77777777" w:rsidR="00535D47" w:rsidRPr="004D0AF5" w:rsidRDefault="00535D47" w:rsidP="00CE4A7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cstheme="minorHAnsi"/>
              </w:rPr>
            </w:pPr>
          </w:p>
        </w:tc>
        <w:tc>
          <w:tcPr>
            <w:tcW w:w="2948" w:type="dxa"/>
          </w:tcPr>
          <w:p w14:paraId="3554B5B8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wykazuje znaczenie ochrony własności intelektualnej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w prowadzonej działalności</w:t>
            </w:r>
            <w:r>
              <w:rPr>
                <w:rFonts w:cstheme="minorHAnsi"/>
              </w:rPr>
              <w:t>,</w:t>
            </w:r>
          </w:p>
          <w:p w14:paraId="0DCC17BB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 xml:space="preserve">• dokonuje prezentacji koncepcji własnego biznesu </w:t>
            </w:r>
            <w:r>
              <w:rPr>
                <w:rFonts w:cstheme="minorHAnsi"/>
              </w:rPr>
              <w:br/>
            </w:r>
            <w:r w:rsidRPr="004D0AF5">
              <w:rPr>
                <w:rFonts w:cstheme="minorHAnsi"/>
              </w:rPr>
              <w:t>i na podstawie komunikatów zwrotnych modyfikuje jej elementy,</w:t>
            </w:r>
          </w:p>
          <w:p w14:paraId="69B72A23" w14:textId="77777777" w:rsidR="00535D47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  <w:r w:rsidRPr="004D0AF5">
              <w:rPr>
                <w:rFonts w:cstheme="minorHAnsi"/>
              </w:rPr>
              <w:t>• dokonuje rachunku zysków i strat</w:t>
            </w:r>
            <w:r>
              <w:rPr>
                <w:rFonts w:cstheme="minorHAnsi"/>
              </w:rPr>
              <w:t>,</w:t>
            </w:r>
          </w:p>
          <w:p w14:paraId="32D86C50" w14:textId="77777777" w:rsidR="00535D47" w:rsidRPr="00D83BDA" w:rsidRDefault="00535D47" w:rsidP="00CE4A7F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cstheme="minorHAnsi"/>
                <w:sz w:val="24"/>
                <w:szCs w:val="24"/>
              </w:rPr>
            </w:pPr>
            <w:r w:rsidRPr="00D83BDA">
              <w:rPr>
                <w:rFonts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33C00C9C" w14:textId="77777777" w:rsidR="00535D47" w:rsidRPr="004D0AF5" w:rsidRDefault="00535D47" w:rsidP="00CE4A7F">
            <w:pPr>
              <w:tabs>
                <w:tab w:val="left" w:pos="0"/>
              </w:tabs>
              <w:spacing w:after="0"/>
              <w:rPr>
                <w:rFonts w:cstheme="minorHAnsi"/>
              </w:rPr>
            </w:pPr>
          </w:p>
        </w:tc>
      </w:tr>
    </w:tbl>
    <w:p w14:paraId="33D6306E" w14:textId="77777777" w:rsidR="00535D47" w:rsidRPr="004D0AF5" w:rsidRDefault="00535D47" w:rsidP="00535D47">
      <w:pPr>
        <w:rPr>
          <w:rFonts w:cstheme="minorHAnsi"/>
        </w:rPr>
      </w:pPr>
    </w:p>
    <w:p w14:paraId="384FAFBB" w14:textId="641577B7" w:rsidR="00535D47" w:rsidRDefault="00535D47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6FAEFADA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26DA827F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27CCFB02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7DC65064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3C071646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76EE3E56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2CDA7150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5339DE81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6E19EFE6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7415401D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6E499896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186F9CAB" w14:textId="77777777" w:rsidR="006B3FD0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p w14:paraId="71C403AF" w14:textId="77777777" w:rsidR="006B3FD0" w:rsidRDefault="006B3FD0" w:rsidP="006B3FD0">
      <w:pPr>
        <w:spacing w:after="120"/>
        <w:rPr>
          <w:rFonts w:ascii="Arial" w:hAnsi="Arial" w:cs="Arial"/>
          <w:b/>
          <w:color w:val="000000"/>
        </w:rPr>
      </w:pPr>
    </w:p>
    <w:p w14:paraId="4AF0E244" w14:textId="77777777" w:rsidR="006B3FD0" w:rsidRDefault="006B3FD0" w:rsidP="006B3FD0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Załącznik nr 2</w:t>
      </w:r>
    </w:p>
    <w:p w14:paraId="246888A6" w14:textId="162524EB" w:rsidR="006B3FD0" w:rsidRPr="00850694" w:rsidRDefault="006B3FD0" w:rsidP="006B3FD0">
      <w:pPr>
        <w:spacing w:after="120"/>
        <w:rPr>
          <w:rFonts w:ascii="Arial" w:hAnsi="Arial" w:cs="Arial"/>
          <w:b/>
          <w:color w:val="000000"/>
        </w:rPr>
      </w:pPr>
      <w:r w:rsidRPr="00850694">
        <w:rPr>
          <w:rFonts w:ascii="Arial" w:hAnsi="Arial" w:cs="Arial"/>
          <w:b/>
          <w:color w:val="000000"/>
        </w:rPr>
        <w:t>Wymagania edukacyjne „Krok w przedsiębiorczość”</w:t>
      </w:r>
    </w:p>
    <w:tbl>
      <w:tblPr>
        <w:tblW w:w="15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3022"/>
        <w:gridCol w:w="3021"/>
        <w:gridCol w:w="3022"/>
        <w:gridCol w:w="3022"/>
      </w:tblGrid>
      <w:tr w:rsidR="006B3FD0" w:rsidRPr="002F773D" w14:paraId="4A3FC9BC" w14:textId="77777777" w:rsidTr="00CE4A7F">
        <w:trPr>
          <w:trHeight w:val="340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14:paraId="594F175A" w14:textId="77777777" w:rsidR="006B3FD0" w:rsidRPr="00850694" w:rsidRDefault="006B3FD0" w:rsidP="00CE4A7F">
            <w:pPr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850694">
              <w:rPr>
                <w:rFonts w:ascii="Arial" w:hAnsi="Arial" w:cs="Arial"/>
                <w:b/>
                <w:color w:val="000000"/>
                <w:sz w:val="18"/>
                <w:szCs w:val="16"/>
              </w:rPr>
              <w:t>Wymagania na poszczególne oceny</w:t>
            </w:r>
          </w:p>
        </w:tc>
      </w:tr>
      <w:tr w:rsidR="006B3FD0" w:rsidRPr="002F773D" w14:paraId="72BBBD93" w14:textId="77777777" w:rsidTr="00CE4A7F">
        <w:trPr>
          <w:trHeight w:val="454"/>
          <w:jc w:val="center"/>
        </w:trPr>
        <w:tc>
          <w:tcPr>
            <w:tcW w:w="3021" w:type="dxa"/>
            <w:shd w:val="clear" w:color="auto" w:fill="auto"/>
            <w:vAlign w:val="center"/>
          </w:tcPr>
          <w:p w14:paraId="0C2B1CAC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konieczne</w:t>
            </w:r>
          </w:p>
          <w:p w14:paraId="6CF7B11F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dopuszczająca)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552ECC4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podstawowe</w:t>
            </w:r>
          </w:p>
          <w:p w14:paraId="09521ACF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dostateczna)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DDB3790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rozszerzające</w:t>
            </w:r>
          </w:p>
          <w:p w14:paraId="4DEF6A46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dobra)</w:t>
            </w:r>
          </w:p>
        </w:tc>
        <w:tc>
          <w:tcPr>
            <w:tcW w:w="3022" w:type="dxa"/>
            <w:shd w:val="clear" w:color="auto" w:fill="auto"/>
            <w:vAlign w:val="center"/>
          </w:tcPr>
          <w:p w14:paraId="74CCECE6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dopełniające</w:t>
            </w:r>
          </w:p>
          <w:p w14:paraId="74A91BDA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bardzo dobra)</w:t>
            </w:r>
          </w:p>
        </w:tc>
        <w:tc>
          <w:tcPr>
            <w:tcW w:w="3022" w:type="dxa"/>
            <w:vAlign w:val="center"/>
          </w:tcPr>
          <w:p w14:paraId="169E7468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wykraczające</w:t>
            </w:r>
          </w:p>
          <w:p w14:paraId="57E47725" w14:textId="77777777" w:rsidR="006B3FD0" w:rsidRPr="00A334A1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(ocena celująca)</w:t>
            </w:r>
          </w:p>
        </w:tc>
      </w:tr>
      <w:tr w:rsidR="006B3FD0" w:rsidRPr="002F773D" w14:paraId="5BBE48BA" w14:textId="77777777" w:rsidTr="00CE4A7F">
        <w:trPr>
          <w:trHeight w:val="397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14:paraId="2764A943" w14:textId="77777777" w:rsidR="006B3FD0" w:rsidRPr="002F773D" w:rsidRDefault="006B3FD0" w:rsidP="006B3FD0">
            <w:pPr>
              <w:widowControl w:val="0"/>
              <w:numPr>
                <w:ilvl w:val="0"/>
                <w:numId w:val="36"/>
              </w:numPr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ind w:hanging="86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73D">
              <w:rPr>
                <w:rFonts w:ascii="Arial" w:hAnsi="Arial" w:cs="Arial"/>
                <w:b/>
                <w:bCs/>
                <w:color w:val="000000"/>
              </w:rPr>
              <w:t>Człowiek przedsiębiorczy</w:t>
            </w:r>
          </w:p>
        </w:tc>
      </w:tr>
      <w:tr w:rsidR="006B3FD0" w:rsidRPr="002F773D" w14:paraId="7838E8F8" w14:textId="77777777" w:rsidTr="00CE4A7F">
        <w:trPr>
          <w:trHeight w:val="4975"/>
          <w:jc w:val="center"/>
        </w:trPr>
        <w:tc>
          <w:tcPr>
            <w:tcW w:w="3021" w:type="dxa"/>
            <w:shd w:val="clear" w:color="auto" w:fill="auto"/>
          </w:tcPr>
          <w:p w14:paraId="2DF8FC29" w14:textId="77777777" w:rsidR="006B3FD0" w:rsidRDefault="006B3FD0" w:rsidP="00CE4A7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14:paraId="43EE7CA6" w14:textId="77777777" w:rsidR="006B3FD0" w:rsidRPr="002F773D" w:rsidRDefault="006B3FD0" w:rsidP="00CE4A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wyjaśnia, czym jest przedsiębiorczość</w:t>
            </w:r>
          </w:p>
          <w:p w14:paraId="2F30B849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340E5D">
              <w:rPr>
                <w:rFonts w:ascii="Times New Roman" w:hAnsi="Times New Roman"/>
                <w:i/>
                <w:color w:val="000000"/>
              </w:rPr>
              <w:t>osobowość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340E5D">
              <w:rPr>
                <w:rFonts w:ascii="Times New Roman" w:hAnsi="Times New Roman"/>
                <w:i/>
                <w:color w:val="000000"/>
              </w:rPr>
              <w:t>empatia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340E5D">
              <w:rPr>
                <w:rFonts w:ascii="Times New Roman" w:hAnsi="Times New Roman"/>
                <w:i/>
                <w:color w:val="000000"/>
              </w:rPr>
              <w:t>aktywne słuchanie</w:t>
            </w:r>
            <w:r w:rsidRPr="00EB7405">
              <w:rPr>
                <w:rFonts w:ascii="Times New Roman" w:hAnsi="Times New Roman"/>
                <w:color w:val="000000"/>
              </w:rPr>
              <w:t>,</w:t>
            </w:r>
            <w:r w:rsidRPr="009248B8" w:rsidDel="00B8253A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EB7405">
              <w:rPr>
                <w:rFonts w:ascii="Times New Roman" w:hAnsi="Times New Roman"/>
                <w:i/>
                <w:color w:val="000000"/>
              </w:rPr>
              <w:t>komunikacja społeczna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EB7405">
              <w:rPr>
                <w:rFonts w:ascii="Times New Roman" w:hAnsi="Times New Roman"/>
                <w:i/>
                <w:color w:val="000000"/>
              </w:rPr>
              <w:t>komunikacja interpersonalna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EB7405">
              <w:rPr>
                <w:rFonts w:ascii="Times New Roman" w:hAnsi="Times New Roman"/>
                <w:i/>
                <w:color w:val="000000"/>
              </w:rPr>
              <w:t>komunikacja werbalna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EB7405">
              <w:rPr>
                <w:rFonts w:ascii="Times New Roman" w:hAnsi="Times New Roman"/>
                <w:i/>
                <w:color w:val="000000"/>
              </w:rPr>
              <w:t>komunikacja niewerbalna</w:t>
            </w:r>
            <w:r w:rsidRPr="002F773D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B7405">
              <w:rPr>
                <w:rFonts w:ascii="Times New Roman" w:hAnsi="Times New Roman"/>
                <w:i/>
                <w:color w:val="000000"/>
              </w:rPr>
              <w:t>negocjacje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EB7405">
              <w:rPr>
                <w:rFonts w:ascii="Times New Roman" w:hAnsi="Times New Roman"/>
                <w:i/>
                <w:color w:val="000000"/>
              </w:rPr>
              <w:t>perswazja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EB7405">
              <w:rPr>
                <w:rFonts w:ascii="Times New Roman" w:hAnsi="Times New Roman"/>
                <w:i/>
                <w:color w:val="000000"/>
              </w:rPr>
              <w:t>kompromis</w:t>
            </w:r>
            <w:r w:rsidRPr="002F773D">
              <w:rPr>
                <w:rFonts w:ascii="Times New Roman" w:hAnsi="Times New Roman"/>
                <w:color w:val="000000"/>
              </w:rPr>
              <w:t xml:space="preserve">, </w:t>
            </w:r>
            <w:r w:rsidRPr="00EB7405">
              <w:rPr>
                <w:rFonts w:ascii="Times New Roman" w:hAnsi="Times New Roman"/>
                <w:i/>
                <w:color w:val="000000"/>
              </w:rPr>
              <w:t>manipulacja</w:t>
            </w:r>
          </w:p>
          <w:p w14:paraId="7B1A8309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podstawowe style negocjacji</w:t>
            </w:r>
          </w:p>
          <w:p w14:paraId="4321EB27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wyjaśnia, czym są bariery komunikacyjne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2F773D">
              <w:rPr>
                <w:rFonts w:ascii="Times New Roman" w:hAnsi="Times New Roman"/>
                <w:color w:val="000000"/>
              </w:rPr>
              <w:t xml:space="preserve"> i podaje ich przykłady</w:t>
            </w:r>
          </w:p>
          <w:p w14:paraId="07470CD1" w14:textId="77777777" w:rsidR="006B3FD0" w:rsidRPr="00850694" w:rsidRDefault="006B3FD0" w:rsidP="006B3FD0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142" w:hanging="142"/>
              <w:contextualSpacing w:val="0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wskazuje cechy i umiejętności przydatne podczas negocjacji</w:t>
            </w:r>
          </w:p>
        </w:tc>
        <w:tc>
          <w:tcPr>
            <w:tcW w:w="3022" w:type="dxa"/>
            <w:shd w:val="clear" w:color="auto" w:fill="auto"/>
          </w:tcPr>
          <w:p w14:paraId="4BC352A4" w14:textId="77777777" w:rsidR="006B3FD0" w:rsidRDefault="006B3FD0" w:rsidP="00CE4A7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14:paraId="1F463792" w14:textId="77777777" w:rsidR="006B3FD0" w:rsidRPr="002F773D" w:rsidRDefault="006B3FD0" w:rsidP="00CE4A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cechy osoby przedsiębiorczej</w:t>
            </w:r>
          </w:p>
          <w:p w14:paraId="63CE9548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wyjaśnia, czym jest komunikacja interpersonalna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2F773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F773D">
              <w:rPr>
                <w:rFonts w:ascii="Times New Roman" w:hAnsi="Times New Roman"/>
                <w:color w:val="000000"/>
              </w:rPr>
              <w:t>i omawia przebieg tego procesu, charakteryzując poszczególne jego elementy/fazy</w:t>
            </w:r>
          </w:p>
          <w:p w14:paraId="0741E2AC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 znaczenie komunikacji niewerbalnej w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życiu codziennym</w:t>
            </w:r>
          </w:p>
          <w:p w14:paraId="05A18919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rozróżnia i charakteryzuje wybrane elementy mowy ciała</w:t>
            </w:r>
          </w:p>
          <w:p w14:paraId="211548CB" w14:textId="77777777" w:rsidR="006B3FD0" w:rsidRPr="00850694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wyjaśnia, na czym polega strategia „</w:t>
            </w:r>
            <w:proofErr w:type="spellStart"/>
            <w:r w:rsidRPr="002F773D">
              <w:rPr>
                <w:rFonts w:ascii="Times New Roman" w:hAnsi="Times New Roman"/>
                <w:color w:val="000000"/>
              </w:rPr>
              <w:t>wygrana-wygrana</w:t>
            </w:r>
            <w:proofErr w:type="spellEnd"/>
            <w:r w:rsidRPr="002F773D">
              <w:rPr>
                <w:rFonts w:ascii="Times New Roman" w:hAnsi="Times New Roman"/>
                <w:color w:val="000000"/>
              </w:rPr>
              <w:t>” stosowana w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negocjacjach</w:t>
            </w:r>
          </w:p>
        </w:tc>
        <w:tc>
          <w:tcPr>
            <w:tcW w:w="3021" w:type="dxa"/>
            <w:shd w:val="clear" w:color="auto" w:fill="auto"/>
          </w:tcPr>
          <w:p w14:paraId="48965CE0" w14:textId="77777777" w:rsidR="006B3FD0" w:rsidRDefault="006B3FD0" w:rsidP="00CE4A7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14:paraId="4B75E201" w14:textId="77777777" w:rsidR="006B3FD0" w:rsidRPr="002F773D" w:rsidRDefault="006B3FD0" w:rsidP="00CE4A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analizuje mocne i słabe strony własnej osobowości</w:t>
            </w:r>
          </w:p>
          <w:p w14:paraId="046C1809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rozróżnia i charakteryzuje wybrane formy komunikacji werbalnej i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niewerbalnej</w:t>
            </w:r>
          </w:p>
          <w:p w14:paraId="41E2B250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i charakteryzuje elementy skutecznej komunikacji</w:t>
            </w:r>
          </w:p>
          <w:p w14:paraId="30DF84E0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wskazuje różnice między poszczególnymi stylami negocjacji</w:t>
            </w:r>
          </w:p>
          <w:p w14:paraId="09F948BD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 xml:space="preserve">wymienia przykłady błędów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F773D">
              <w:rPr>
                <w:rFonts w:ascii="Times New Roman" w:hAnsi="Times New Roman"/>
                <w:color w:val="000000"/>
              </w:rPr>
              <w:t>w prowadz</w:t>
            </w:r>
            <w:r>
              <w:rPr>
                <w:rFonts w:ascii="Times New Roman" w:hAnsi="Times New Roman"/>
                <w:color w:val="000000"/>
              </w:rPr>
              <w:t>e</w:t>
            </w:r>
            <w:r w:rsidRPr="002F773D">
              <w:rPr>
                <w:rFonts w:ascii="Times New Roman" w:hAnsi="Times New Roman"/>
                <w:color w:val="000000"/>
              </w:rPr>
              <w:t>niu negocjacji</w:t>
            </w:r>
          </w:p>
          <w:p w14:paraId="3B683973" w14:textId="77777777" w:rsidR="006B3FD0" w:rsidRPr="002F773D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2" w:type="dxa"/>
            <w:shd w:val="clear" w:color="auto" w:fill="auto"/>
          </w:tcPr>
          <w:p w14:paraId="2870D2DC" w14:textId="77777777" w:rsidR="006B3FD0" w:rsidRDefault="006B3FD0" w:rsidP="00CE4A7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14:paraId="0B5612D9" w14:textId="77777777" w:rsidR="006B3FD0" w:rsidRPr="002F773D" w:rsidRDefault="006B3FD0" w:rsidP="00CE4A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right="-2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 rolę przedsiębiorczości w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gospodarce</w:t>
            </w:r>
          </w:p>
          <w:p w14:paraId="001DC8E8" w14:textId="77777777" w:rsidR="006B3FD0" w:rsidRPr="002F773D" w:rsidRDefault="006B3FD0" w:rsidP="00CE4A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wyjaśnia znaczenie umiejętności komunikowania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się w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życiu codziennym</w:t>
            </w:r>
          </w:p>
          <w:p w14:paraId="11B116FE" w14:textId="77777777" w:rsidR="006B3FD0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omawia zasady prowadzenia skutecznych negocjacji</w:t>
            </w:r>
          </w:p>
          <w:p w14:paraId="51CBD648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przykłady technik manipulacyjnych stosowanych podczas negocjacji i omawia negatywne skutki ich stosowania</w:t>
            </w:r>
          </w:p>
          <w:p w14:paraId="13E85F5B" w14:textId="77777777" w:rsidR="006B3FD0" w:rsidRPr="002F773D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  <w:p w14:paraId="549EF1E3" w14:textId="77777777" w:rsidR="006B3FD0" w:rsidRPr="002F773D" w:rsidRDefault="006B3FD0" w:rsidP="00CE4A7F">
            <w:pPr>
              <w:pStyle w:val="Akapitzlist"/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  <w:p w14:paraId="70B26468" w14:textId="77777777" w:rsidR="006B3FD0" w:rsidRPr="002F773D" w:rsidRDefault="006B3FD0" w:rsidP="00CE4A7F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22" w:type="dxa"/>
          </w:tcPr>
          <w:p w14:paraId="06C2ECE9" w14:textId="77777777" w:rsidR="006B3FD0" w:rsidRDefault="006B3FD0" w:rsidP="00CE4A7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Uczeń:</w:t>
            </w:r>
          </w:p>
          <w:p w14:paraId="7F075552" w14:textId="77777777" w:rsidR="006B3FD0" w:rsidRPr="002F773D" w:rsidRDefault="006B3FD0" w:rsidP="006B3FD0">
            <w:pPr>
              <w:pStyle w:val="Akapitzlist"/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wymienia sposoby zwiększania kreatywności pracowników</w:t>
            </w:r>
          </w:p>
          <w:p w14:paraId="57613136" w14:textId="77777777" w:rsidR="006B3FD0" w:rsidRPr="002F773D" w:rsidRDefault="006B3FD0" w:rsidP="00CE4A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F773D">
              <w:rPr>
                <w:rFonts w:ascii="Times New Roman" w:hAnsi="Times New Roman"/>
                <w:color w:val="000000"/>
              </w:rPr>
              <w:t>podaje różnicę między technikami manipulacyjnymi a</w:t>
            </w:r>
            <w:r>
              <w:rPr>
                <w:rFonts w:ascii="Times New Roman" w:hAnsi="Times New Roman"/>
                <w:color w:val="000000"/>
              </w:rPr>
              <w:t> </w:t>
            </w:r>
            <w:r w:rsidRPr="002F773D">
              <w:rPr>
                <w:rFonts w:ascii="Times New Roman" w:hAnsi="Times New Roman"/>
                <w:color w:val="000000"/>
              </w:rPr>
              <w:t>technikami negocjacyjnymi</w:t>
            </w:r>
          </w:p>
          <w:p w14:paraId="46A9B95C" w14:textId="77777777" w:rsidR="006B3FD0" w:rsidRPr="002F773D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B3FD0" w:rsidRPr="002F773D" w14:paraId="6A730E2B" w14:textId="77777777" w:rsidTr="00CE4A7F">
        <w:trPr>
          <w:trHeight w:val="397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14:paraId="3A4E572C" w14:textId="77777777" w:rsidR="006B3FD0" w:rsidRPr="00A334A1" w:rsidRDefault="006B3FD0" w:rsidP="00CE4A7F">
            <w:pPr>
              <w:pStyle w:val="Akapitzlist"/>
              <w:spacing w:after="0" w:line="240" w:lineRule="auto"/>
              <w:ind w:left="338"/>
              <w:rPr>
                <w:rFonts w:ascii="Times New Roman" w:hAnsi="Times New Roman"/>
                <w:color w:val="000000"/>
                <w:sz w:val="24"/>
              </w:rPr>
            </w:pPr>
            <w:r w:rsidRPr="00A334A1">
              <w:rPr>
                <w:rFonts w:ascii="Arial" w:hAnsi="Arial" w:cs="Arial"/>
                <w:b/>
                <w:bCs/>
                <w:color w:val="000000"/>
                <w:sz w:val="24"/>
              </w:rPr>
              <w:t>II.  Gospodarka rynkowa</w:t>
            </w:r>
          </w:p>
        </w:tc>
      </w:tr>
      <w:tr w:rsidR="006B3FD0" w:rsidRPr="002F773D" w14:paraId="40DEC775" w14:textId="77777777" w:rsidTr="00CE4A7F">
        <w:trPr>
          <w:trHeight w:val="1128"/>
          <w:jc w:val="center"/>
        </w:trPr>
        <w:tc>
          <w:tcPr>
            <w:tcW w:w="3021" w:type="dxa"/>
            <w:shd w:val="clear" w:color="auto" w:fill="auto"/>
          </w:tcPr>
          <w:p w14:paraId="5AF389FF" w14:textId="77777777" w:rsidR="006B3FD0" w:rsidRPr="00B30D31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B30D31">
              <w:rPr>
                <w:rFonts w:ascii="Times New Roman" w:hAnsi="Times New Roman"/>
                <w:i/>
                <w:color w:val="000000"/>
              </w:rPr>
              <w:t>gospodarka rynkowa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mechanizm rynkowy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popyt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podaż</w:t>
            </w:r>
            <w:r w:rsidRPr="00B30D31">
              <w:rPr>
                <w:rFonts w:ascii="Times New Roman" w:hAnsi="Times New Roman"/>
                <w:color w:val="000000"/>
              </w:rPr>
              <w:t>,</w:t>
            </w:r>
            <w:r w:rsidRPr="00B30D31">
              <w:rPr>
                <w:rFonts w:ascii="Times New Roman" w:hAnsi="Times New Roman"/>
                <w:i/>
                <w:color w:val="000000"/>
              </w:rPr>
              <w:t xml:space="preserve"> cena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 xml:space="preserve">dobra </w:t>
            </w:r>
            <w:r w:rsidRPr="00B30D31">
              <w:rPr>
                <w:rFonts w:ascii="Times New Roman" w:hAnsi="Times New Roman"/>
                <w:i/>
                <w:color w:val="000000"/>
              </w:rPr>
              <w:lastRenderedPageBreak/>
              <w:t>komplementarne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dobra substytucyjne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rynek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cena równowagi rynkowej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nadwyżka rynkowa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niedobór rynkowy</w:t>
            </w:r>
            <w:r w:rsidRPr="00B30D31">
              <w:rPr>
                <w:rFonts w:ascii="Times New Roman" w:hAnsi="Times New Roman"/>
                <w:color w:val="000000"/>
              </w:rPr>
              <w:t>,</w:t>
            </w:r>
            <w:r w:rsidRPr="00B30D31">
              <w:rPr>
                <w:rFonts w:ascii="Times New Roman" w:hAnsi="Times New Roman"/>
                <w:i/>
                <w:color w:val="000000"/>
              </w:rPr>
              <w:t xml:space="preserve"> konsument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gwarancja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reklamacja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interwencjonizm państwowy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dobra publiczne</w:t>
            </w:r>
            <w:r w:rsidRPr="00B30D31">
              <w:rPr>
                <w:rFonts w:ascii="Times New Roman" w:hAnsi="Times New Roman"/>
                <w:color w:val="000000"/>
              </w:rPr>
              <w:t>,</w:t>
            </w:r>
            <w:r w:rsidRPr="00B30D31">
              <w:rPr>
                <w:rFonts w:ascii="Times New Roman" w:hAnsi="Times New Roman"/>
                <w:i/>
                <w:color w:val="000000"/>
              </w:rPr>
              <w:t xml:space="preserve"> wzrost gospodarczy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rozwój gospodarczy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siła nabywcza</w:t>
            </w:r>
            <w:r w:rsidRPr="00B30D31">
              <w:rPr>
                <w:rFonts w:ascii="Times New Roman" w:hAnsi="Times New Roman"/>
                <w:color w:val="000000"/>
              </w:rPr>
              <w:t xml:space="preserve"> </w:t>
            </w:r>
            <w:r w:rsidRPr="00B30D31">
              <w:rPr>
                <w:rFonts w:ascii="Times New Roman" w:hAnsi="Times New Roman"/>
                <w:i/>
                <w:color w:val="000000"/>
              </w:rPr>
              <w:t>waluty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cykl koniunkturalny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budżet państwa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podatek</w:t>
            </w:r>
            <w:r w:rsidRPr="00B30D31">
              <w:rPr>
                <w:rFonts w:ascii="Times New Roman" w:hAnsi="Times New Roman"/>
                <w:color w:val="000000"/>
              </w:rPr>
              <w:t xml:space="preserve">, </w:t>
            </w:r>
            <w:r w:rsidRPr="00B30D31">
              <w:rPr>
                <w:rFonts w:ascii="Times New Roman" w:hAnsi="Times New Roman"/>
                <w:i/>
                <w:color w:val="000000"/>
              </w:rPr>
              <w:t>dług publiczny</w:t>
            </w:r>
          </w:p>
          <w:p w14:paraId="4C01D793" w14:textId="77777777" w:rsidR="006B3FD0" w:rsidRPr="00B30D31" w:rsidRDefault="006B3FD0" w:rsidP="006B3FD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wymienia filary gospodarki centralnie sterowanej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B30D31">
              <w:rPr>
                <w:rFonts w:ascii="Times New Roman" w:hAnsi="Times New Roman"/>
                <w:color w:val="000000"/>
              </w:rPr>
              <w:t>i gospodarki rynkowej</w:t>
            </w:r>
          </w:p>
          <w:p w14:paraId="7DB7F75E" w14:textId="77777777" w:rsidR="006B3FD0" w:rsidRPr="00B30D31" w:rsidRDefault="006B3FD0" w:rsidP="006B3FD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wymienia funkcje rynku</w:t>
            </w:r>
          </w:p>
          <w:p w14:paraId="1599D09B" w14:textId="77777777" w:rsidR="006B3FD0" w:rsidRPr="00B30D31" w:rsidRDefault="006B3FD0" w:rsidP="006B3FD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wyróżnia rodzaje rynku ze względu na zasięg przestrzenny</w:t>
            </w:r>
          </w:p>
          <w:p w14:paraId="48E47CBC" w14:textId="77777777" w:rsidR="006B3FD0" w:rsidRPr="00B30D31" w:rsidRDefault="006B3FD0" w:rsidP="006B3FD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dzieli rynek ze względu na przedmiot wymiany</w:t>
            </w:r>
          </w:p>
          <w:p w14:paraId="00921B82" w14:textId="77777777" w:rsidR="006B3FD0" w:rsidRPr="00B30D31" w:rsidRDefault="006B3FD0" w:rsidP="006B3FD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wyjaśnia, czym jest prawo popytu i prawo podaży</w:t>
            </w:r>
          </w:p>
          <w:p w14:paraId="0035EA3A" w14:textId="77777777" w:rsidR="006B3FD0" w:rsidRPr="00B30D31" w:rsidRDefault="006B3FD0" w:rsidP="006B3FD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wyjaśnia znaczenie terminów </w:t>
            </w:r>
            <w:r w:rsidRPr="00B30D31">
              <w:rPr>
                <w:rFonts w:ascii="Times New Roman" w:hAnsi="Times New Roman"/>
                <w:i/>
                <w:color w:val="000000"/>
              </w:rPr>
              <w:t>polityka makroekonomiczna</w:t>
            </w:r>
            <w:r w:rsidRPr="00B30D31">
              <w:rPr>
                <w:rFonts w:ascii="Times New Roman" w:hAnsi="Times New Roman"/>
                <w:color w:val="000000"/>
              </w:rPr>
              <w:t xml:space="preserve"> i </w:t>
            </w:r>
            <w:r w:rsidRPr="00B30D31">
              <w:rPr>
                <w:rFonts w:ascii="Times New Roman" w:hAnsi="Times New Roman"/>
                <w:i/>
                <w:color w:val="000000"/>
              </w:rPr>
              <w:t xml:space="preserve">polityka mikroekonomiczna </w:t>
            </w:r>
            <w:r>
              <w:rPr>
                <w:rFonts w:ascii="Times New Roman" w:hAnsi="Times New Roman"/>
                <w:i/>
                <w:color w:val="000000"/>
              </w:rPr>
              <w:br/>
            </w:r>
            <w:r w:rsidRPr="00B30D31">
              <w:rPr>
                <w:rFonts w:ascii="Times New Roman" w:hAnsi="Times New Roman"/>
                <w:color w:val="000000"/>
              </w:rPr>
              <w:t>i charakteryzuje różnicę między nimi</w:t>
            </w:r>
          </w:p>
          <w:p w14:paraId="2F6755B1" w14:textId="77777777" w:rsidR="006B3FD0" w:rsidRDefault="006B3FD0" w:rsidP="00CE4A7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shd w:val="clear" w:color="auto" w:fill="auto"/>
          </w:tcPr>
          <w:p w14:paraId="2A4F2321" w14:textId="77777777" w:rsidR="006B3FD0" w:rsidRPr="00B30D31" w:rsidRDefault="006B3FD0" w:rsidP="006B3FD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lastRenderedPageBreak/>
              <w:t>podaje najważniejsze różnice między gospodarką centralnie sterowaną a gospodarką rynkową</w:t>
            </w:r>
          </w:p>
          <w:p w14:paraId="3903836D" w14:textId="77777777" w:rsidR="006B3FD0" w:rsidRPr="00B30D31" w:rsidRDefault="006B3FD0" w:rsidP="006B3FD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lastRenderedPageBreak/>
              <w:t>wymienia główne podmioty gospodarki rynkowej</w:t>
            </w:r>
          </w:p>
          <w:p w14:paraId="56D5CFA7" w14:textId="77777777" w:rsidR="006B3FD0" w:rsidRPr="00B30D31" w:rsidRDefault="006B3FD0" w:rsidP="006B3FD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podaje różnice między rynkiem producenta a rynkiem konsumenta</w:t>
            </w:r>
          </w:p>
          <w:p w14:paraId="638C1873" w14:textId="77777777" w:rsidR="006B3FD0" w:rsidRPr="00B30D31" w:rsidRDefault="006B3FD0" w:rsidP="006B3FD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>wyróżnia typy rynku finansowego</w:t>
            </w:r>
          </w:p>
          <w:p w14:paraId="1092EB5E" w14:textId="77777777" w:rsidR="006B3FD0" w:rsidRPr="00B30D31" w:rsidRDefault="006B3FD0" w:rsidP="006B3FD0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wymienia i charakteryzuje </w:t>
            </w:r>
            <w:proofErr w:type="spellStart"/>
            <w:r w:rsidRPr="00B30D31">
              <w:rPr>
                <w:rFonts w:ascii="Times New Roman" w:hAnsi="Times New Roman"/>
                <w:color w:val="000000"/>
              </w:rPr>
              <w:t>pozacenowe</w:t>
            </w:r>
            <w:proofErr w:type="spellEnd"/>
            <w:r w:rsidRPr="00B30D31">
              <w:rPr>
                <w:rFonts w:ascii="Times New Roman" w:hAnsi="Times New Roman"/>
                <w:color w:val="000000"/>
              </w:rPr>
              <w:t xml:space="preserve"> czynniki kształtujące popyt</w:t>
            </w:r>
          </w:p>
          <w:p w14:paraId="6F5C24BA" w14:textId="77777777" w:rsidR="006B3FD0" w:rsidRPr="006338A6" w:rsidRDefault="006B3FD0" w:rsidP="006B3FD0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0D31">
              <w:rPr>
                <w:rFonts w:ascii="Times New Roman" w:hAnsi="Times New Roman"/>
                <w:color w:val="000000"/>
              </w:rPr>
              <w:t xml:space="preserve">wymienia i charakteryzuje </w:t>
            </w:r>
            <w:proofErr w:type="spellStart"/>
            <w:r w:rsidRPr="00B30D31">
              <w:rPr>
                <w:rFonts w:ascii="Times New Roman" w:hAnsi="Times New Roman"/>
                <w:color w:val="000000"/>
              </w:rPr>
              <w:t>pozacenowe</w:t>
            </w:r>
            <w:proofErr w:type="spellEnd"/>
            <w:r w:rsidRPr="00B30D31">
              <w:rPr>
                <w:rFonts w:ascii="Times New Roman" w:hAnsi="Times New Roman"/>
                <w:color w:val="000000"/>
              </w:rPr>
              <w:t xml:space="preserve"> czynniki kształtujące podaż</w:t>
            </w:r>
          </w:p>
          <w:p w14:paraId="3CF9DA86" w14:textId="77777777" w:rsidR="006B3FD0" w:rsidRPr="006338A6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podaje różnice między reklamacją a gwarancją</w:t>
            </w:r>
          </w:p>
          <w:p w14:paraId="58411055" w14:textId="77777777" w:rsidR="006B3FD0" w:rsidRPr="006338A6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 charakteryzuje podstawowe prawa konsumenta</w:t>
            </w:r>
          </w:p>
          <w:p w14:paraId="531C7BEC" w14:textId="77777777" w:rsidR="006B3FD0" w:rsidRPr="006338A6" w:rsidRDefault="006B3FD0" w:rsidP="006B3FD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wymienia, rozróżnia i charakteryzuje funkcje ekonomiczne państwa</w:t>
            </w:r>
          </w:p>
          <w:p w14:paraId="06CAEDEC" w14:textId="77777777" w:rsidR="006B3FD0" w:rsidRPr="006338A6" w:rsidRDefault="006B3FD0" w:rsidP="006B3FD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 charakteryzuje narzędzia oddziaływania państwa na gospodarkę</w:t>
            </w:r>
          </w:p>
          <w:p w14:paraId="32161A67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  <w:lang w:eastAsia="pl-PL"/>
              </w:rPr>
              <w:t>wyjaśnia różnicę między nominalnym a realnym PKB</w:t>
            </w:r>
          </w:p>
          <w:p w14:paraId="14FFA694" w14:textId="77777777" w:rsidR="006B3FD0" w:rsidRPr="006338A6" w:rsidRDefault="006B3FD0" w:rsidP="006B3FD0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główne źródła dochodów budżetu państwa</w:t>
            </w:r>
          </w:p>
          <w:p w14:paraId="2EA64858" w14:textId="77777777" w:rsidR="006B3FD0" w:rsidRPr="006338A6" w:rsidRDefault="006B3FD0" w:rsidP="006B3FD0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główne wydatki z budżetu państwa</w:t>
            </w:r>
          </w:p>
          <w:p w14:paraId="3C3223DF" w14:textId="77777777" w:rsidR="006B3FD0" w:rsidRDefault="006B3FD0" w:rsidP="00CE4A7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shd w:val="clear" w:color="auto" w:fill="auto"/>
          </w:tcPr>
          <w:p w14:paraId="6A96FBEC" w14:textId="77777777" w:rsidR="006B3FD0" w:rsidRPr="006338A6" w:rsidRDefault="006B3FD0" w:rsidP="006B3FD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wyjaśnia, czym był plan Balcerowicza</w:t>
            </w:r>
          </w:p>
          <w:p w14:paraId="3D4B8BBD" w14:textId="77777777" w:rsidR="006B3FD0" w:rsidRPr="006338A6" w:rsidRDefault="006B3FD0" w:rsidP="006B3FD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i charakteryzuje główne modele struktur </w:t>
            </w:r>
            <w:r w:rsidRPr="006338A6">
              <w:rPr>
                <w:rFonts w:ascii="Times New Roman" w:hAnsi="Times New Roman"/>
                <w:color w:val="000000"/>
              </w:rPr>
              <w:lastRenderedPageBreak/>
              <w:t>rynkowych (monopol, oligopol, konkurencja monopolistyczna, konkurencja doskonała)</w:t>
            </w:r>
          </w:p>
          <w:p w14:paraId="163CA6EE" w14:textId="77777777" w:rsidR="006B3FD0" w:rsidRPr="006338A6" w:rsidRDefault="006B3FD0" w:rsidP="006B3FD0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wskazuje zależność między cenami dóbr komplementarnych i dóbr substytucyjnych a wielkością popytu</w:t>
            </w:r>
          </w:p>
          <w:p w14:paraId="2FDCC710" w14:textId="77777777" w:rsidR="006B3FD0" w:rsidRPr="006338A6" w:rsidRDefault="006B3FD0" w:rsidP="006B3FD0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right="-85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wyjaśnia zjawiska nadwyżki rynkowej i niedoboru rynkowego</w:t>
            </w:r>
          </w:p>
          <w:p w14:paraId="43CD790B" w14:textId="77777777" w:rsidR="006B3FD0" w:rsidRPr="006338A6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instytucje zajmujące się ochroną konsumentów oraz określa cele i zadania tych instytucji</w:t>
            </w:r>
          </w:p>
          <w:p w14:paraId="3CA978BB" w14:textId="77777777" w:rsidR="006B3FD0" w:rsidRPr="006338A6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przedstawia drog</w:t>
            </w:r>
            <w:r w:rsidRPr="006338A6">
              <w:rPr>
                <w:rFonts w:ascii="Times New Roman" w:eastAsia="TimesNewRoman" w:hAnsi="Times New Roman"/>
                <w:color w:val="000000"/>
              </w:rPr>
              <w:t>ę</w:t>
            </w:r>
            <w:r w:rsidRPr="006338A6">
              <w:rPr>
                <w:rFonts w:ascii="Times New Roman" w:hAnsi="Times New Roman"/>
                <w:color w:val="000000"/>
              </w:rPr>
              <w:t>, którą</w:t>
            </w:r>
            <w:r w:rsidRPr="006338A6">
              <w:rPr>
                <w:rFonts w:ascii="Times New Roman" w:eastAsia="TimesNewRoman" w:hAnsi="Times New Roman"/>
                <w:color w:val="000000"/>
              </w:rPr>
              <w:t xml:space="preserve"> </w:t>
            </w:r>
            <w:r w:rsidRPr="006338A6">
              <w:rPr>
                <w:rFonts w:ascii="Times New Roman" w:hAnsi="Times New Roman"/>
                <w:color w:val="000000"/>
              </w:rPr>
              <w:t>dochodzi si</w:t>
            </w:r>
            <w:r w:rsidRPr="006338A6">
              <w:rPr>
                <w:rFonts w:ascii="Times New Roman" w:eastAsia="TimesNewRoman" w:hAnsi="Times New Roman"/>
                <w:color w:val="000000"/>
              </w:rPr>
              <w:t xml:space="preserve">ę </w:t>
            </w:r>
            <w:r w:rsidRPr="006338A6">
              <w:rPr>
                <w:rFonts w:ascii="Times New Roman" w:hAnsi="Times New Roman"/>
                <w:color w:val="000000"/>
              </w:rPr>
              <w:t>własnych praw w roli konsumenta z uwzględnieniem metod pozasądowych</w:t>
            </w:r>
          </w:p>
          <w:p w14:paraId="4C8980B0" w14:textId="77777777" w:rsidR="006B3FD0" w:rsidRPr="006338A6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wyróżnia prawa przysługujące konsumentom w wypadku zakupów na odległość, w tym także przez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internet</w:t>
            </w:r>
            <w:proofErr w:type="spellEnd"/>
          </w:p>
          <w:p w14:paraId="521AC936" w14:textId="77777777" w:rsidR="006B3FD0" w:rsidRPr="006338A6" w:rsidRDefault="006B3FD0" w:rsidP="006B3FD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określa przyczyny ingerencji państwa w gospodarkę</w:t>
            </w:r>
          </w:p>
          <w:p w14:paraId="68A5FE52" w14:textId="77777777" w:rsidR="006B3FD0" w:rsidRPr="006338A6" w:rsidRDefault="006B3FD0" w:rsidP="006B3FD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określa cele polityki gospodarczej, a w jej ramach – polityki fiskalnej i polityki monetarnej</w:t>
            </w:r>
          </w:p>
          <w:p w14:paraId="431A8A99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rozróżnia i opisuje wybrane mierniki wzrostu gospodarczego i wskaźniki rozwoju gospodarczego</w:t>
            </w:r>
          </w:p>
          <w:p w14:paraId="6C43DE41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wymienia fazy cyklu koniunkturalnego</w:t>
            </w:r>
          </w:p>
          <w:p w14:paraId="02B2592E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charakteryzuje zjawiska recesji i dobrej koniunktury w gospodarce</w:t>
            </w:r>
          </w:p>
          <w:p w14:paraId="0F13ED0A" w14:textId="77777777" w:rsidR="006B3FD0" w:rsidRPr="006338A6" w:rsidRDefault="006B3FD0" w:rsidP="006B3FD0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wymienia, rozróżnia i opisuje podstawowe zasady budżetowe</w:t>
            </w:r>
          </w:p>
          <w:p w14:paraId="0A795C60" w14:textId="77777777" w:rsidR="006B3FD0" w:rsidRPr="006338A6" w:rsidRDefault="006B3FD0" w:rsidP="006B3FD0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wymienia, rozróżnia i charakteryzuje funkcje budżetu państwa</w:t>
            </w:r>
          </w:p>
          <w:p w14:paraId="6CD97AC8" w14:textId="77777777" w:rsidR="006B3FD0" w:rsidRDefault="006B3FD0" w:rsidP="00CE4A7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shd w:val="clear" w:color="auto" w:fill="auto"/>
          </w:tcPr>
          <w:p w14:paraId="6E48356D" w14:textId="77777777" w:rsidR="006B3FD0" w:rsidRPr="006338A6" w:rsidRDefault="006B3FD0" w:rsidP="006B3FD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przedstawia argumenty świadczące o nieefektywności gospodarki centralnie sterowanej</w:t>
            </w:r>
          </w:p>
          <w:p w14:paraId="633690A7" w14:textId="77777777" w:rsidR="006B3FD0" w:rsidRPr="006338A6" w:rsidRDefault="006B3FD0" w:rsidP="006B3FD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 xml:space="preserve">wskazuje zalety gospodarki rynkowej na tle gospodarki </w:t>
            </w:r>
            <w:r w:rsidRPr="006338A6">
              <w:rPr>
                <w:rFonts w:ascii="Times New Roman" w:hAnsi="Times New Roman"/>
                <w:color w:val="000000"/>
              </w:rPr>
              <w:br/>
              <w:t>nakazowo-rozdzielczej</w:t>
            </w:r>
          </w:p>
          <w:p w14:paraId="3F5852D3" w14:textId="77777777" w:rsidR="006B3FD0" w:rsidRPr="006338A6" w:rsidRDefault="006B3FD0" w:rsidP="006B3FD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wykazuje zależności między podmiotami gospodarki</w:t>
            </w:r>
          </w:p>
          <w:p w14:paraId="3A6E41AB" w14:textId="77777777" w:rsidR="006B3FD0" w:rsidRPr="006338A6" w:rsidRDefault="006B3FD0" w:rsidP="006B3FD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określa rodzaje rynków występujących w najbliższym otoczeniu</w:t>
            </w:r>
          </w:p>
          <w:p w14:paraId="32DA0EDE" w14:textId="77777777" w:rsidR="006B3FD0" w:rsidRPr="006338A6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akty prawne dotyczące ochrony praw konsumenta</w:t>
            </w:r>
          </w:p>
          <w:p w14:paraId="72793B01" w14:textId="77777777" w:rsidR="006B3FD0" w:rsidRPr="006338A6" w:rsidRDefault="006B3FD0" w:rsidP="006B3FD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wykazuje potrzebę wspierania konkurencji i walki z monopolem</w:t>
            </w:r>
          </w:p>
          <w:p w14:paraId="2FD985D5" w14:textId="77777777" w:rsidR="006B3FD0" w:rsidRPr="006338A6" w:rsidRDefault="006B3FD0" w:rsidP="006B3FD0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analizuje na przykładzie przebieg krzywej podaży i krzywej popytu,</w:t>
            </w:r>
          </w:p>
          <w:p w14:paraId="46F00895" w14:textId="77777777" w:rsidR="006B3FD0" w:rsidRPr="006338A6" w:rsidRDefault="006B3FD0" w:rsidP="006B3FD0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wyznacza punkt równowagi rynkowej na prostych przykładach</w:t>
            </w:r>
          </w:p>
          <w:p w14:paraId="01860B8F" w14:textId="77777777" w:rsidR="006B3FD0" w:rsidRPr="006338A6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przedstawia zasady składania reklamacji towaru</w:t>
            </w:r>
          </w:p>
          <w:p w14:paraId="0E760EBF" w14:textId="77777777" w:rsidR="006B3FD0" w:rsidRPr="006338A6" w:rsidRDefault="006B3FD0" w:rsidP="006B3FD0">
            <w:pPr>
              <w:pStyle w:val="Akapitzlist"/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przedstawia argumenty za ingerencją państwa w gospodarkę i przeciw niej</w:t>
            </w:r>
          </w:p>
          <w:p w14:paraId="622065CA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porównuje wartości wybranych wskaźników wzrostu i rozwoju gospodarczego dla Polski z wartościami wskaźników dla innych państw </w:t>
            </w:r>
          </w:p>
          <w:p w14:paraId="0FEDE8C4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formułuje wnioski dotyczące poziomu rozwoju gospodarczego państwa na podstawie analizy </w:t>
            </w:r>
            <w:r w:rsidRPr="006338A6">
              <w:rPr>
                <w:rFonts w:ascii="Times New Roman" w:hAnsi="Times New Roman"/>
                <w:color w:val="000000"/>
              </w:rPr>
              <w:lastRenderedPageBreak/>
              <w:t xml:space="preserve">właściwych wskaźników ekonomicznych </w:t>
            </w:r>
          </w:p>
          <w:p w14:paraId="35075210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omawia przebieg klasycznego cyklu koniunkturalnego</w:t>
            </w:r>
          </w:p>
          <w:p w14:paraId="74E405C1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opisuje zachowania gospodarki w kolejnych fazach cyklu koniunkturalnego</w:t>
            </w:r>
          </w:p>
          <w:p w14:paraId="6ABDA410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  <w:lang w:eastAsia="pl-PL"/>
              </w:rPr>
              <w:t>interpretuje wysokość i przyrost PKB</w:t>
            </w:r>
          </w:p>
          <w:p w14:paraId="084BE9D6" w14:textId="77777777" w:rsidR="006B3FD0" w:rsidRDefault="006B3FD0" w:rsidP="006B3FD0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eastAsia="TimesNew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ocenia znaczenie deficytu bud</w:t>
            </w:r>
            <w:r w:rsidRPr="006338A6">
              <w:rPr>
                <w:rFonts w:ascii="Times New Roman" w:eastAsia="TimesNewRoman" w:hAnsi="Times New Roman"/>
                <w:color w:val="000000"/>
              </w:rPr>
              <w:t>ż</w:t>
            </w:r>
            <w:r w:rsidRPr="006338A6">
              <w:rPr>
                <w:rFonts w:ascii="Times New Roman" w:hAnsi="Times New Roman"/>
                <w:color w:val="000000"/>
              </w:rPr>
              <w:t>etowego i długu publicznego dla gospodark</w:t>
            </w:r>
            <w:r w:rsidRPr="006338A6">
              <w:rPr>
                <w:rFonts w:ascii="Times New Roman" w:eastAsia="TimesNewRoman" w:hAnsi="Times New Roman"/>
                <w:color w:val="000000"/>
              </w:rPr>
              <w:t>i</w:t>
            </w:r>
          </w:p>
          <w:p w14:paraId="6356590F" w14:textId="77777777" w:rsidR="006B3FD0" w:rsidRPr="00A334A1" w:rsidRDefault="006B3FD0" w:rsidP="006B3FD0">
            <w:pPr>
              <w:pStyle w:val="Akapitzlist"/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eastAsia="TimesNewRoman" w:hAnsi="Times New Roman"/>
                <w:color w:val="000000"/>
              </w:rPr>
            </w:pPr>
            <w:r w:rsidRPr="006338A6">
              <w:rPr>
                <w:rFonts w:ascii="Times New Roman" w:eastAsia="TimesNewRoman" w:hAnsi="Times New Roman"/>
                <w:color w:val="000000"/>
              </w:rPr>
              <w:t>formułuje wnioski na podstawie analizy danych statystycznych dotyczących wartości deficytu budżetowego i długu publicznego państwa w relacji do PKB</w:t>
            </w:r>
          </w:p>
        </w:tc>
        <w:tc>
          <w:tcPr>
            <w:tcW w:w="3022" w:type="dxa"/>
          </w:tcPr>
          <w:p w14:paraId="02A375A3" w14:textId="77777777" w:rsidR="006B3FD0" w:rsidRPr="006338A6" w:rsidRDefault="006B3FD0" w:rsidP="006B3FD0">
            <w:pPr>
              <w:pStyle w:val="Akapitzlist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charakteryzuje działania składające się na proces transformacji gospodarczej w Polsce</w:t>
            </w:r>
          </w:p>
          <w:p w14:paraId="53E491E1" w14:textId="77777777" w:rsidR="006B3FD0" w:rsidRPr="006338A6" w:rsidRDefault="006B3FD0" w:rsidP="006B3FD0">
            <w:pPr>
              <w:pStyle w:val="Akapitzlist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wyjaśnia, jakie czynniki, oprócz popytu, wpływają na cenę (na przykładzie cen paliwa)</w:t>
            </w:r>
          </w:p>
          <w:p w14:paraId="02BD5044" w14:textId="77777777" w:rsidR="006B3FD0" w:rsidRPr="006338A6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wyjaśnia, na czym polega zjawisko zmowy cenowej</w:t>
            </w:r>
          </w:p>
          <w:p w14:paraId="33BCFDEC" w14:textId="77777777" w:rsidR="006B3FD0" w:rsidRPr="006338A6" w:rsidRDefault="006B3FD0" w:rsidP="006B3FD0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dyskutuje na temat metod przeciwdziałania zjawiskom kryzysowym w gospodarce krajowej i gospodarce światowej</w:t>
            </w:r>
          </w:p>
          <w:p w14:paraId="74660992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klasyfikuje państwa na podstawie wartości wskaźnika rozwoju społecznego (HDI)</w:t>
            </w:r>
          </w:p>
          <w:p w14:paraId="098A17C9" w14:textId="77777777" w:rsidR="006B3FD0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  <w:lang w:eastAsia="pl-PL"/>
              </w:rPr>
              <w:t xml:space="preserve">wyjaśnia, dlaczego wskaźnik PKB </w:t>
            </w:r>
            <w:r w:rsidRPr="006338A6">
              <w:rPr>
                <w:rFonts w:ascii="Times New Roman" w:hAnsi="Times New Roman"/>
                <w:i/>
                <w:color w:val="000000"/>
                <w:lang w:eastAsia="pl-PL"/>
              </w:rPr>
              <w:t>per capita</w:t>
            </w:r>
            <w:r w:rsidRPr="006338A6">
              <w:rPr>
                <w:rFonts w:ascii="Times New Roman" w:hAnsi="Times New Roman"/>
                <w:color w:val="000000"/>
                <w:lang w:eastAsia="pl-PL"/>
              </w:rPr>
              <w:t xml:space="preserve"> ma ograniczoną użyteczność dla porównywania jakości życia obywateli różnych państw</w:t>
            </w:r>
          </w:p>
          <w:p w14:paraId="11BF234F" w14:textId="77777777" w:rsidR="006B3FD0" w:rsidRPr="006338A6" w:rsidRDefault="006B3FD0" w:rsidP="006B3FD0">
            <w:pPr>
              <w:pStyle w:val="Akapitzlist"/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określa fazę cyklu koniunkturalnego, w której znajduje się polska gospodarka, na podstawie analizy wskaźników aktywności gospodarczej</w:t>
            </w:r>
          </w:p>
          <w:p w14:paraId="6CBA4465" w14:textId="77777777" w:rsidR="006B3FD0" w:rsidRDefault="006B3FD0" w:rsidP="00CE4A7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</w:tr>
      <w:tr w:rsidR="006B3FD0" w:rsidRPr="00B41514" w14:paraId="5AA70211" w14:textId="77777777" w:rsidTr="00CE4A7F">
        <w:trPr>
          <w:trHeight w:val="397"/>
          <w:jc w:val="center"/>
        </w:trPr>
        <w:tc>
          <w:tcPr>
            <w:tcW w:w="15108" w:type="dxa"/>
            <w:gridSpan w:val="5"/>
            <w:shd w:val="clear" w:color="auto" w:fill="auto"/>
            <w:vAlign w:val="center"/>
          </w:tcPr>
          <w:p w14:paraId="3D96BB94" w14:textId="77777777" w:rsidR="006B3FD0" w:rsidRPr="0059058D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33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III. </w:t>
            </w:r>
            <w:r w:rsidRPr="005905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Finans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e</w:t>
            </w:r>
          </w:p>
        </w:tc>
      </w:tr>
      <w:tr w:rsidR="006B3FD0" w:rsidRPr="00263BE7" w14:paraId="234854F6" w14:textId="77777777" w:rsidTr="00CE4A7F">
        <w:trPr>
          <w:trHeight w:val="1686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73631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pieniądz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siła nabywcza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inflacja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stopa inflacji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rynek finansowy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bank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depozyt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limit debetowy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kapitalizacja odsetek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karta płatnicza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kredyt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kredyt konsumencki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rzeczywista roczna stopa oprocentowania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pożyczka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zastaw hipoteczny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263BE7">
              <w:rPr>
                <w:rFonts w:ascii="Times New Roman" w:hAnsi="Times New Roman"/>
                <w:i/>
                <w:color w:val="000000"/>
              </w:rPr>
              <w:t>spread</w:t>
            </w:r>
            <w:proofErr w:type="spellEnd"/>
            <w:r w:rsidRPr="00263BE7">
              <w:rPr>
                <w:rFonts w:ascii="Times New Roman" w:hAnsi="Times New Roman"/>
                <w:i/>
                <w:color w:val="000000"/>
              </w:rPr>
              <w:t xml:space="preserve"> walutowy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zdolność kredytowa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inwestowanie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instrument finansowy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papiery wartościowe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obligacje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akcje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lastRenderedPageBreak/>
              <w:t>dywidenda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makler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indeks giełdowy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ceduła giełdowa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hossa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bessa</w:t>
            </w:r>
          </w:p>
          <w:p w14:paraId="33B6E4D8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różnicę między bankami komercyjnymi a bankami spółdzielczymi</w:t>
            </w:r>
          </w:p>
          <w:p w14:paraId="0A7613A8" w14:textId="77777777" w:rsidR="006B3FD0" w:rsidRPr="006338A6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podaje funkcje banku centralnego</w:t>
            </w:r>
          </w:p>
          <w:p w14:paraId="6EDCB7B2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narzędzia polityki pieniężnej NBP</w:t>
            </w:r>
          </w:p>
          <w:p w14:paraId="24801330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rodzaje usług finansowych oferowanych przez banki i SKOK-i</w:t>
            </w:r>
          </w:p>
          <w:p w14:paraId="606CE516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rozróżnia rodzaje rachunków bieżących</w:t>
            </w:r>
          </w:p>
          <w:p w14:paraId="4C9D763A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bezpiecznego korzystania z bankowości elektronicznej</w:t>
            </w:r>
          </w:p>
          <w:p w14:paraId="4FCD64DD" w14:textId="77777777" w:rsidR="006B3FD0" w:rsidRPr="00263BE7" w:rsidRDefault="006B3FD0" w:rsidP="006B3FD0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różnice między kredytem a pożyczką</w:t>
            </w:r>
          </w:p>
          <w:p w14:paraId="15A34B4E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wskazuje różnice między oszczędzaniem </w:t>
            </w:r>
            <w:r w:rsidRPr="00263BE7">
              <w:rPr>
                <w:rFonts w:ascii="Times New Roman" w:hAnsi="Times New Roman"/>
                <w:color w:val="000000"/>
              </w:rPr>
              <w:t>a inwestowaniem</w:t>
            </w:r>
          </w:p>
          <w:p w14:paraId="348C9AB8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są fundusze inwestycyjne</w:t>
            </w:r>
          </w:p>
          <w:p w14:paraId="11186534" w14:textId="77777777" w:rsidR="006B3FD0" w:rsidRPr="00263BE7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EF45FE" w14:textId="77777777" w:rsidR="006B3FD0" w:rsidRPr="006338A6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omawia ewolucję form pieniądza</w:t>
            </w:r>
          </w:p>
          <w:p w14:paraId="495D13C3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wymienia, rozróżnia i charakteryzuje formy pieniądza</w:t>
            </w:r>
          </w:p>
          <w:p w14:paraId="12CC0EA9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podział instytucji finansowych według wybranych kryteriów</w:t>
            </w:r>
          </w:p>
          <w:p w14:paraId="395B35AC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elementy systemu bankowego w Polsce</w:t>
            </w:r>
          </w:p>
          <w:p w14:paraId="7B26DDE0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rozróżnia rodzaje banków ze względu na dominującą działalność</w:t>
            </w:r>
          </w:p>
          <w:p w14:paraId="1D1AC4C7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rolę banku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centralnego w gospodarce</w:t>
            </w:r>
          </w:p>
          <w:p w14:paraId="26FBB713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zasady funkcjonowania lokat bankowych oraz wymienia i charakteryzuje ich rodzaje</w:t>
            </w:r>
          </w:p>
          <w:p w14:paraId="21AB10E5" w14:textId="77777777" w:rsidR="006B3FD0" w:rsidRPr="00263BE7" w:rsidRDefault="006B3FD0" w:rsidP="006B3FD0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podstawowe prawa przysługujące kredytobiorcy w przypadku umowy kredytu konsumenckiego</w:t>
            </w:r>
          </w:p>
          <w:p w14:paraId="3AB3F57D" w14:textId="77777777" w:rsidR="006B3FD0" w:rsidRPr="00263BE7" w:rsidRDefault="006B3FD0" w:rsidP="006B3FD0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kryteria wyboru najlepszego kredytu</w:t>
            </w:r>
          </w:p>
          <w:p w14:paraId="24DD7D26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różnice między poszczególnymi rodzajami papierów wartościowych</w:t>
            </w:r>
          </w:p>
          <w:p w14:paraId="6016F23F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emisja akcji i jakie są jej zasady</w:t>
            </w:r>
          </w:p>
          <w:p w14:paraId="6B5833C0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nia formy inwestowania kapitału</w:t>
            </w:r>
          </w:p>
          <w:p w14:paraId="31C636ED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jednostka uczestnictwa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certyfikat inwestycyjny</w:t>
            </w:r>
          </w:p>
          <w:p w14:paraId="1C35E469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 charakteryzuje kryteria wyboru formy inwestycji</w:t>
            </w:r>
          </w:p>
          <w:p w14:paraId="5A886077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</w:t>
            </w:r>
            <w:r w:rsidRPr="00263BE7">
              <w:rPr>
                <w:rFonts w:ascii="Times New Roman" w:hAnsi="Times New Roman"/>
                <w:color w:val="000000"/>
              </w:rPr>
              <w:t>i omawia rynki giełdowe na GPW w Warszawie</w:t>
            </w:r>
          </w:p>
          <w:p w14:paraId="3CE9AAA5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podstawowe indeksy na GPW</w:t>
            </w:r>
          </w:p>
          <w:p w14:paraId="6B44479E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instytucje rynku kapitałowego w Polsce</w:t>
            </w:r>
          </w:p>
          <w:p w14:paraId="357C63C6" w14:textId="77777777" w:rsidR="006B3FD0" w:rsidRPr="00263BE7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61A6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 xml:space="preserve">wymienia </w:t>
            </w:r>
            <w:r w:rsidRPr="00263BE7">
              <w:rPr>
                <w:rFonts w:ascii="Times New Roman" w:hAnsi="Times New Roman"/>
                <w:color w:val="000000"/>
              </w:rPr>
              <w:t>i charakteryzuje właściwości (cechy) pieniądza</w:t>
            </w:r>
          </w:p>
          <w:p w14:paraId="760AD20D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opisuje funkcje pieniądza</w:t>
            </w:r>
          </w:p>
          <w:p w14:paraId="18293822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skutki inflacji</w:t>
            </w:r>
          </w:p>
          <w:p w14:paraId="005B37C3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sposoby przeciwdziałania inflacji</w:t>
            </w:r>
          </w:p>
          <w:p w14:paraId="4676EB49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i charakteryzuje zakres działania najważniejszych instytucji rynku finansowego w Polsce, w tym m.in. Komisji Nadzoru Finansowego i Rzecznika Finansowego, SKOK-ów,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Bankowego Funduszu Gwarancyjnego, towarzystw funduszy inwestycyjnych, Ubezpieczeniowego Funduszu Gwarancyjnego czy podmiotów świadczących usługi płatnicze</w:t>
            </w:r>
          </w:p>
          <w:p w14:paraId="5B2D393E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charakteryzuje funkcje banku centralnego</w:t>
            </w:r>
          </w:p>
          <w:p w14:paraId="70F9F30F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podstawowe narzędzia polityki pieniężnej NBP</w:t>
            </w:r>
          </w:p>
          <w:p w14:paraId="3FEE8A19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znaczenie Rady Polityki Pieniężnej dla realizacji celu inflacyjnego poprzez kształtowanie stóp procentowych</w:t>
            </w:r>
          </w:p>
          <w:p w14:paraId="3D34C077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rodzaje kart płatniczych</w:t>
            </w:r>
          </w:p>
          <w:p w14:paraId="2BC877D6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zasady wyboru najlepszej lokaty</w:t>
            </w:r>
          </w:p>
          <w:p w14:paraId="44AA2814" w14:textId="77777777" w:rsidR="006B3FD0" w:rsidRPr="00263BE7" w:rsidRDefault="006B3FD0" w:rsidP="006B3FD0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identyfikuje rodzaje kredytów w</w:t>
            </w:r>
            <w:r w:rsidRPr="00263BE7">
              <w:rPr>
                <w:rFonts w:ascii="Times New Roman" w:hAnsi="Times New Roman"/>
                <w:color w:val="000000"/>
              </w:rPr>
              <w:t>edług kryteriów: okresu kredytowania, waluty kredytu, przeznaczenia kredytu</w:t>
            </w:r>
          </w:p>
          <w:p w14:paraId="4ED07137" w14:textId="77777777" w:rsidR="006B3FD0" w:rsidRPr="00263BE7" w:rsidRDefault="006B3FD0" w:rsidP="006B3FD0">
            <w:pPr>
              <w:pStyle w:val="Akapitzlist"/>
              <w:numPr>
                <w:ilvl w:val="0"/>
                <w:numId w:val="15"/>
              </w:numPr>
              <w:tabs>
                <w:tab w:val="left" w:pos="67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ocenia mo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liwo</w:t>
            </w:r>
            <w:r w:rsidRPr="00263BE7">
              <w:rPr>
                <w:rFonts w:ascii="Times New Roman" w:eastAsia="TimesNewRoman" w:hAnsi="Times New Roman"/>
                <w:color w:val="000000"/>
              </w:rPr>
              <w:t xml:space="preserve">ść </w:t>
            </w:r>
            <w:r w:rsidRPr="00263BE7">
              <w:rPr>
                <w:rFonts w:ascii="Times New Roman" w:hAnsi="Times New Roman"/>
                <w:color w:val="000000"/>
              </w:rPr>
              <w:t>spłaty zaci</w:t>
            </w:r>
            <w:r w:rsidRPr="00263BE7">
              <w:rPr>
                <w:rFonts w:ascii="Times New Roman" w:eastAsia="TimesNewRoman" w:hAnsi="Times New Roman"/>
                <w:color w:val="000000"/>
              </w:rPr>
              <w:t>ą</w:t>
            </w:r>
            <w:r w:rsidRPr="00263BE7">
              <w:rPr>
                <w:rFonts w:ascii="Times New Roman" w:hAnsi="Times New Roman"/>
                <w:color w:val="000000"/>
              </w:rPr>
              <w:t>gni</w:t>
            </w:r>
            <w:r w:rsidRPr="00263BE7">
              <w:rPr>
                <w:rFonts w:ascii="Times New Roman" w:eastAsia="TimesNewRoman" w:hAnsi="Times New Roman"/>
                <w:color w:val="000000"/>
              </w:rPr>
              <w:t>ę</w:t>
            </w:r>
            <w:r w:rsidRPr="00263BE7">
              <w:rPr>
                <w:rFonts w:ascii="Times New Roman" w:hAnsi="Times New Roman"/>
                <w:color w:val="000000"/>
              </w:rPr>
              <w:t>tego kredytu przy okre</w:t>
            </w:r>
            <w:r w:rsidRPr="00263BE7">
              <w:rPr>
                <w:rFonts w:ascii="Times New Roman" w:eastAsia="TimesNewRoman" w:hAnsi="Times New Roman"/>
                <w:color w:val="000000"/>
              </w:rPr>
              <w:t>ś</w:t>
            </w:r>
            <w:r w:rsidRPr="00263BE7">
              <w:rPr>
                <w:rFonts w:ascii="Times New Roman" w:hAnsi="Times New Roman"/>
                <w:color w:val="000000"/>
              </w:rPr>
              <w:t>lonym dochodzie</w:t>
            </w:r>
          </w:p>
          <w:p w14:paraId="2D941EAD" w14:textId="77777777" w:rsidR="006B3FD0" w:rsidRPr="00263BE7" w:rsidRDefault="006B3FD0" w:rsidP="006B3FD0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rolę Biura Informacji Kredytowej (BIK) w procesie przyznawania kredytów,</w:t>
            </w:r>
          </w:p>
          <w:p w14:paraId="2669A891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identyfikuje rodzaje inwestycji według różnych kryteriów (przedmiot inwestycji,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podmiot inwestowania)</w:t>
            </w:r>
          </w:p>
          <w:p w14:paraId="3E7494B9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rozróżnia i charakteryzuje inwestycje rzeczowe i finansowe</w:t>
            </w:r>
          </w:p>
          <w:p w14:paraId="197A5314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rodzaje obligacji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63BE7">
              <w:rPr>
                <w:rFonts w:ascii="Times New Roman" w:hAnsi="Times New Roman"/>
                <w:color w:val="000000"/>
              </w:rPr>
              <w:t>ze względu na emitenta</w:t>
            </w:r>
          </w:p>
          <w:p w14:paraId="04D1DFE4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dostrzega zró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nicowanie stopnia ryzyka w zale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ś</w:t>
            </w:r>
            <w:r w:rsidRPr="00263BE7">
              <w:rPr>
                <w:rFonts w:ascii="Times New Roman" w:hAnsi="Times New Roman"/>
                <w:color w:val="000000"/>
              </w:rPr>
              <w:t>ci od rodzaju inwestycji oraz okresu inwestowania</w:t>
            </w:r>
          </w:p>
          <w:p w14:paraId="0286D518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rolę funduszy inwestycyjnych w gospodarce</w:t>
            </w:r>
          </w:p>
          <w:p w14:paraId="09A9B417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miejsce GPW w systemie rynku kapitałowego w Polsce</w:t>
            </w:r>
          </w:p>
          <w:p w14:paraId="4E6E9CF1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systemy notowań na GPW</w:t>
            </w:r>
          </w:p>
          <w:p w14:paraId="04879812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znaczenie</w:t>
            </w:r>
            <w:r w:rsidRPr="00263BE7">
              <w:rPr>
                <w:rFonts w:ascii="Times New Roman" w:eastAsia="TimesNewRoman" w:hAnsi="Times New Roman"/>
                <w:color w:val="000000"/>
              </w:rPr>
              <w:t xml:space="preserve"> podstawowych indeksów giełdowych </w:t>
            </w:r>
            <w:r w:rsidRPr="00263BE7">
              <w:rPr>
                <w:rFonts w:ascii="Times New Roman" w:hAnsi="Times New Roman"/>
                <w:color w:val="000000"/>
              </w:rPr>
              <w:t>dla podejmowania decyzji dotycz</w:t>
            </w:r>
            <w:r w:rsidRPr="00263BE7">
              <w:rPr>
                <w:rFonts w:ascii="Times New Roman" w:eastAsia="TimesNewRoman" w:hAnsi="Times New Roman"/>
                <w:color w:val="000000"/>
              </w:rPr>
              <w:t>ą</w:t>
            </w:r>
            <w:r w:rsidRPr="00263BE7">
              <w:rPr>
                <w:rFonts w:ascii="Times New Roman" w:hAnsi="Times New Roman"/>
                <w:color w:val="000000"/>
              </w:rPr>
              <w:t>cych inwestowania na giełdzie</w:t>
            </w:r>
          </w:p>
          <w:p w14:paraId="60E19C84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rolę giełdy w gospodarce</w:t>
            </w:r>
          </w:p>
          <w:p w14:paraId="4A3E53B6" w14:textId="77777777" w:rsidR="006B3FD0" w:rsidRPr="00263BE7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E4C33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omawia przyczyny zmian wartości pieniądza (siła nabywcza</w:t>
            </w:r>
            <w:r w:rsidRPr="00263BE7">
              <w:rPr>
                <w:rFonts w:ascii="Times New Roman" w:hAnsi="Times New Roman"/>
                <w:color w:val="000000"/>
              </w:rPr>
              <w:t>)</w:t>
            </w:r>
          </w:p>
          <w:p w14:paraId="295E2DA0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objaśnia obieg pieniądza w gospodarce</w:t>
            </w:r>
          </w:p>
          <w:p w14:paraId="1D091896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rodzaje inflacji w zale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ś</w:t>
            </w:r>
            <w:r w:rsidRPr="00263BE7">
              <w:rPr>
                <w:rFonts w:ascii="Times New Roman" w:hAnsi="Times New Roman"/>
                <w:color w:val="000000"/>
              </w:rPr>
              <w:t>ci od przyczyn jej powstania oraz stopy inflacji</w:t>
            </w:r>
          </w:p>
          <w:p w14:paraId="0100F495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rolę instytucji finansowych w gospodarce i życiu człowieka </w:t>
            </w:r>
          </w:p>
          <w:p w14:paraId="1CB3B38D" w14:textId="77777777" w:rsidR="006B3FD0" w:rsidRPr="006338A6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wyjaśnia, na czym polega polityka pieniężna banku centralnego</w:t>
            </w:r>
          </w:p>
          <w:p w14:paraId="34FBDD46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identyfikuje rodzaje polityki pieniężnej prowadzonej przez NBP</w:t>
            </w:r>
          </w:p>
          <w:p w14:paraId="3D649C7C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wykazuje zależność między zmianą stóp procentowych przez NBP a oprocentowaniem kredytów udzielanych osobom fizycznym i przedsiębiorcom przez banki</w:t>
            </w:r>
          </w:p>
          <w:p w14:paraId="57D41F45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oblicza należne odsetki od lokat terminowych z uwzględnieniem różnego oprocentowania i różnej kapitalizacji</w:t>
            </w:r>
          </w:p>
          <w:p w14:paraId="7FC07088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oblicza realną stopę procentową lokaty terminowej</w:t>
            </w:r>
          </w:p>
          <w:p w14:paraId="14AA02C7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wykazuje zależność między częstotliwością kapitalizacji odsetek a wielkością należnych odsetek od lokaty bankowej</w:t>
            </w:r>
          </w:p>
          <w:p w14:paraId="59393906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right="-164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porównuje oferty wybranych usług banków komercyjnych i spółdzielczych oraz spółdzielczych kas oszczędnościowo-kredytowych i 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pozabankowych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instytucji pożyczkowych</w:t>
            </w:r>
          </w:p>
          <w:p w14:paraId="034D85E2" w14:textId="77777777" w:rsidR="006B3FD0" w:rsidRPr="00263BE7" w:rsidRDefault="006B3FD0" w:rsidP="006B3FD0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najważniejsze kryter</w:t>
            </w:r>
            <w:r w:rsidRPr="00263BE7">
              <w:rPr>
                <w:rFonts w:ascii="Times New Roman" w:hAnsi="Times New Roman"/>
                <w:color w:val="000000"/>
              </w:rPr>
              <w:t>ia oceny zdolności kredytowej stosowane przez banki</w:t>
            </w:r>
          </w:p>
          <w:p w14:paraId="5015D564" w14:textId="77777777" w:rsidR="006B3FD0" w:rsidRPr="00263BE7" w:rsidRDefault="006B3FD0" w:rsidP="006B3FD0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oblicza należne odsetki od zaciągniętego kredytu</w:t>
            </w:r>
          </w:p>
          <w:p w14:paraId="70A83033" w14:textId="77777777" w:rsidR="006B3FD0" w:rsidRPr="006338A6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analizuje przykładową umowę pożyczki gotówkowej</w:t>
            </w:r>
          </w:p>
          <w:p w14:paraId="7F4E0152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rodzaje akcji ze względu na sposób przenoszenia własności oraz według uprawnień właścicieli akcji</w:t>
            </w:r>
          </w:p>
          <w:p w14:paraId="6E959D19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wady i zalety wybranych instrumentów finansowych</w:t>
            </w:r>
          </w:p>
          <w:p w14:paraId="7CB8C116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wykazuje zależność między czasem a</w:t>
            </w:r>
            <w:r w:rsidRPr="00263BE7">
              <w:rPr>
                <w:rFonts w:ascii="Times New Roman" w:hAnsi="Times New Roman"/>
              </w:rPr>
              <w:t> </w:t>
            </w:r>
            <w:r w:rsidRPr="006338A6">
              <w:rPr>
                <w:rFonts w:ascii="Times New Roman" w:hAnsi="Times New Roman"/>
                <w:color w:val="000000"/>
              </w:rPr>
              <w:t xml:space="preserve">zyskiem </w:t>
            </w:r>
            <w:r w:rsidRPr="00263BE7">
              <w:rPr>
                <w:rFonts w:ascii="Times New Roman" w:hAnsi="Times New Roman"/>
                <w:color w:val="000000"/>
              </w:rPr>
              <w:t>z inwestycji oraz między ryzykiem a zyskiem z inwestycji</w:t>
            </w:r>
          </w:p>
          <w:p w14:paraId="56D476AE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znaczenie korzystania z różnorodnych i wiarygodnych źródeł informacji przy podejmowaniu decyzji finansowych</w:t>
            </w:r>
          </w:p>
          <w:p w14:paraId="2FD9DDA2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funduszy inwestycyjnych i charakteryzuje je, uwzględniając potencjalne zyski roczne oraz ryzyko wystąpienia strat</w:t>
            </w:r>
          </w:p>
          <w:p w14:paraId="54186352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oblicza przewidywany zysk z przykładowej inwestycji kapitałowej w krótkim i długim okresie</w:t>
            </w:r>
          </w:p>
          <w:p w14:paraId="46A727F7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analizuje tabele </w:t>
            </w:r>
            <w:r w:rsidRPr="00263BE7">
              <w:rPr>
                <w:rFonts w:ascii="Times New Roman" w:hAnsi="Times New Roman"/>
                <w:color w:val="000000"/>
              </w:rPr>
              <w:t>z informacjami giełdowymi</w:t>
            </w:r>
          </w:p>
          <w:p w14:paraId="15B50D25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mechanizm funkcjonowania GPW</w:t>
            </w:r>
          </w:p>
          <w:p w14:paraId="5DC5F2D2" w14:textId="77777777" w:rsidR="006B3FD0" w:rsidRPr="00263BE7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omawia działania, które należy podjąć przed rozpoczęciem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inwestowania na giełdzie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14CD7" w14:textId="77777777" w:rsidR="006B3FD0" w:rsidRPr="006338A6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 xml:space="preserve">wyjaśnia, czym są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kryptowaluty</w:t>
            </w:r>
            <w:proofErr w:type="spellEnd"/>
          </w:p>
          <w:p w14:paraId="62ED92D2" w14:textId="77777777" w:rsidR="006B3FD0" w:rsidRPr="00263BE7" w:rsidRDefault="006B3FD0" w:rsidP="006B3FD0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opisuje, jak zmieni się funkcja banku centralnego w przypadku wejścia Polski do strefy euro</w:t>
            </w:r>
          </w:p>
          <w:p w14:paraId="4F265D67" w14:textId="77777777" w:rsidR="006B3FD0" w:rsidRPr="00263BE7" w:rsidRDefault="006B3FD0" w:rsidP="006B3FD0">
            <w:pPr>
              <w:pStyle w:val="Akapitzlist"/>
              <w:numPr>
                <w:ilvl w:val="0"/>
                <w:numId w:val="1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różnice między stałym a zmiennym oprocentowaniem lokat terminowych</w:t>
            </w:r>
          </w:p>
          <w:p w14:paraId="0DDA0D77" w14:textId="77777777" w:rsidR="006B3FD0" w:rsidRPr="00263BE7" w:rsidRDefault="006B3FD0" w:rsidP="006B3FD0">
            <w:pPr>
              <w:pStyle w:val="Akapitzlist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konsekwencje zaciągania szybkich „pożyczek bez BIK-u”</w:t>
            </w:r>
          </w:p>
          <w:p w14:paraId="014347EE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typy obligacji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skarbowych w Polsce</w:t>
            </w:r>
          </w:p>
          <w:p w14:paraId="0D2B23B2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rozróżnia ceny akcji (nominalna, emisyjna, rynkowa)</w:t>
            </w:r>
          </w:p>
          <w:p w14:paraId="4B0519EA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przykłady etycznych oraz nieetycznych praktyk i 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na rynku finansowym</w:t>
            </w:r>
          </w:p>
          <w:p w14:paraId="1DBFF878" w14:textId="77777777" w:rsidR="006B3FD0" w:rsidRPr="00263BE7" w:rsidRDefault="006B3FD0" w:rsidP="006B3FD0">
            <w:pPr>
              <w:pStyle w:val="Akapitzlist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dywersyfikacja portfela inwestycyjnego</w:t>
            </w:r>
          </w:p>
          <w:p w14:paraId="68ABD647" w14:textId="77777777" w:rsidR="006B3FD0" w:rsidRPr="00263BE7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B3FD0" w:rsidRPr="00263BE7" w14:paraId="1E67C81E" w14:textId="77777777" w:rsidTr="00CE4A7F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1BD0" w14:textId="77777777" w:rsidR="006B3FD0" w:rsidRPr="00A334A1" w:rsidRDefault="006B3FD0" w:rsidP="006B3FD0">
            <w:pPr>
              <w:pStyle w:val="Akapitzlist"/>
              <w:numPr>
                <w:ilvl w:val="0"/>
                <w:numId w:val="37"/>
              </w:numPr>
              <w:tabs>
                <w:tab w:val="left" w:pos="764"/>
              </w:tabs>
              <w:spacing w:after="0" w:line="240" w:lineRule="auto"/>
              <w:ind w:left="906" w:hanging="469"/>
              <w:rPr>
                <w:rFonts w:ascii="Times New Roman" w:hAnsi="Times New Roman"/>
                <w:color w:val="000000"/>
                <w:sz w:val="24"/>
              </w:rPr>
            </w:pPr>
            <w:r w:rsidRPr="00A334A1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Podatki i ubezpieczenia</w:t>
            </w:r>
          </w:p>
        </w:tc>
      </w:tr>
      <w:tr w:rsidR="006B3FD0" w:rsidRPr="00263BE7" w14:paraId="544948AB" w14:textId="77777777" w:rsidTr="00CE4A7F">
        <w:trPr>
          <w:trHeight w:val="42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74DA4D" w14:textId="77777777" w:rsidR="006B3FD0" w:rsidRPr="006338A6" w:rsidRDefault="006B3FD0" w:rsidP="006B3FD0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podaje definicję podatku</w:t>
            </w:r>
          </w:p>
          <w:p w14:paraId="33E786AD" w14:textId="77777777" w:rsidR="006B3FD0" w:rsidRPr="00263BE7" w:rsidRDefault="006B3FD0" w:rsidP="006B3FD0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PIT</w:t>
            </w:r>
          </w:p>
          <w:p w14:paraId="5426785B" w14:textId="77777777" w:rsidR="006B3FD0" w:rsidRPr="00263BE7" w:rsidRDefault="006B3FD0" w:rsidP="006B3FD0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zdolność do czynności prawnych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podatnik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obowiązek podatkowy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przedmiot opodatkowania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stawka podatkowa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podstawa opodatkowania</w:t>
            </w:r>
          </w:p>
          <w:p w14:paraId="62E42F45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obowiązek podatkowy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dochód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przychód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koszty uzyskania przychodu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kwota wolna od podatku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ulga podatkowa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zaliczka na podatek dochodowy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płatnik podatku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ubezpieczyciel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ubezpieczający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ubezpieczony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polisa ubezpieczeniowa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odszkodowanie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świadczenie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likwidacja szkody</w:t>
            </w:r>
          </w:p>
          <w:p w14:paraId="66F65FB4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ubezpieczenie</w:t>
            </w:r>
          </w:p>
          <w:p w14:paraId="14C25CFA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ubezpieczenie osobowe</w:t>
            </w:r>
          </w:p>
          <w:p w14:paraId="7F759B76" w14:textId="77777777" w:rsidR="006B3FD0" w:rsidRPr="006338A6" w:rsidRDefault="006B3FD0" w:rsidP="006B3FD0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A0A5B" w14:textId="77777777" w:rsidR="006B3FD0" w:rsidRPr="00263BE7" w:rsidRDefault="006B3FD0" w:rsidP="006B3FD0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argumenty za koniecznością płacenia podatków</w:t>
            </w:r>
          </w:p>
          <w:p w14:paraId="10CC3514" w14:textId="77777777" w:rsidR="006B3FD0" w:rsidRPr="00263BE7" w:rsidRDefault="006B3FD0" w:rsidP="006B3FD0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przykłady ulg podatkowych w Polsce</w:t>
            </w:r>
          </w:p>
          <w:p w14:paraId="051D08F3" w14:textId="77777777" w:rsidR="006B3FD0" w:rsidRPr="00263BE7" w:rsidRDefault="006B3FD0" w:rsidP="006B3FD0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formularzy podatkowych</w:t>
            </w:r>
          </w:p>
          <w:p w14:paraId="45ED0D19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obowiązki ubezpieczonego i ubezpieczyciela</w:t>
            </w:r>
          </w:p>
          <w:p w14:paraId="321C421D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zależność między wysokością składki ubezpieczeniowej a zakresem ochrony oraz sumą ubezpieczenia</w:t>
            </w:r>
          </w:p>
          <w:p w14:paraId="012117B3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rodzaje ubezpieczeń prywatnych osobowych</w:t>
            </w:r>
          </w:p>
          <w:p w14:paraId="6D96D43D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opisuje ubezpieczenia osobowe publiczne</w:t>
            </w:r>
          </w:p>
          <w:p w14:paraId="4E591A6D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rolę Ubezpieczeniowego Funduszu Gwarancyjnego w polskim systemie ubezpieczeń</w:t>
            </w:r>
          </w:p>
          <w:p w14:paraId="4B57AD20" w14:textId="77777777" w:rsidR="006B3FD0" w:rsidRPr="006338A6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9832E" w14:textId="77777777" w:rsidR="006B3FD0" w:rsidRPr="00263BE7" w:rsidRDefault="006B3FD0" w:rsidP="006B3FD0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klasyfikuje podatk</w:t>
            </w:r>
            <w:r w:rsidRPr="00263BE7">
              <w:rPr>
                <w:rFonts w:ascii="Times New Roman" w:hAnsi="Times New Roman"/>
                <w:color w:val="000000"/>
              </w:rPr>
              <w:t>i według różnych kryteriów</w:t>
            </w:r>
          </w:p>
          <w:p w14:paraId="054A84C2" w14:textId="77777777" w:rsidR="006B3FD0" w:rsidRPr="00263BE7" w:rsidRDefault="006B3FD0" w:rsidP="006B3FD0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charakteryzuje ważniejsze podatki bezpośrednie i pośrednie</w:t>
            </w:r>
          </w:p>
          <w:p w14:paraId="16D3C27F" w14:textId="77777777" w:rsidR="006B3FD0" w:rsidRPr="00263BE7" w:rsidRDefault="006B3FD0" w:rsidP="006B3FD0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sposoby obliczania podatku według różnych stawek podatkowych</w:t>
            </w:r>
          </w:p>
          <w:p w14:paraId="54D94892" w14:textId="77777777" w:rsidR="006B3FD0" w:rsidRPr="00263BE7" w:rsidRDefault="006B3FD0" w:rsidP="006B3FD0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wspólnego opodatkowania</w:t>
            </w:r>
          </w:p>
          <w:p w14:paraId="2EC1D8FD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dzieli ubezpieczenia według różnych kryteriów (przedmiot ubezpieczenia, stopień swobody w zakresie nawiązania stosunku ubezpieczeń) i charakteryzuje poszczególne ich rodzaje</w:t>
            </w:r>
          </w:p>
          <w:p w14:paraId="5DAE347B" w14:textId="77777777" w:rsidR="006B3FD0" w:rsidRPr="00263BE7" w:rsidRDefault="006B3FD0" w:rsidP="006B3FD0">
            <w:pPr>
              <w:pStyle w:val="Akapitzlist"/>
              <w:numPr>
                <w:ilvl w:val="0"/>
                <w:numId w:val="2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zapisy ogólnych warunków ubezpieczenia na przykładzie ubezpieczenia od następstw nieszczęśliwych wypadków</w:t>
            </w:r>
          </w:p>
          <w:p w14:paraId="7F2032F7" w14:textId="77777777" w:rsidR="006B3FD0" w:rsidRPr="006338A6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elementy, z których powinny się składać reklamacja do ubezpieczyciela i skarga do Rzecznika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Finansowego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0173C" w14:textId="77777777" w:rsidR="006B3FD0" w:rsidRPr="00263BE7" w:rsidRDefault="006B3FD0" w:rsidP="006B3FD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 xml:space="preserve">omawia rolę podatku VAT </w:t>
            </w:r>
            <w:r w:rsidRPr="00263BE7">
              <w:rPr>
                <w:rFonts w:ascii="Times New Roman" w:hAnsi="Times New Roman"/>
                <w:color w:val="000000"/>
              </w:rPr>
              <w:t>w polskim systemie podatkowym</w:t>
            </w:r>
          </w:p>
          <w:p w14:paraId="489802AE" w14:textId="77777777" w:rsidR="006B3FD0" w:rsidRPr="00263BE7" w:rsidRDefault="006B3FD0" w:rsidP="006B3FD0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ocenia system podatkowy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63BE7">
              <w:rPr>
                <w:rFonts w:ascii="Times New Roman" w:hAnsi="Times New Roman"/>
                <w:color w:val="000000"/>
              </w:rPr>
              <w:t>w Polsce</w:t>
            </w:r>
          </w:p>
          <w:p w14:paraId="0AABBBA9" w14:textId="77777777" w:rsidR="006B3FD0" w:rsidRPr="00263BE7" w:rsidRDefault="006B3FD0" w:rsidP="006B3FD0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dobiera odpowiedni formularz podatkowy </w:t>
            </w:r>
            <w:r w:rsidRPr="00263BE7">
              <w:rPr>
                <w:rFonts w:ascii="Times New Roman" w:hAnsi="Times New Roman"/>
                <w:color w:val="000000"/>
              </w:rPr>
              <w:t>do źródeł przychodu oraz sposobu jego opodatkowania</w:t>
            </w:r>
          </w:p>
          <w:p w14:paraId="794AEBD4" w14:textId="77777777" w:rsidR="006B3FD0" w:rsidRPr="00263BE7" w:rsidRDefault="006B3FD0" w:rsidP="006B3FD0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zasady składania rocznej deklaracji podatkowej i obliczania podatku dochodowego od osób fizycznych</w:t>
            </w:r>
          </w:p>
          <w:p w14:paraId="4A460F03" w14:textId="77777777" w:rsidR="006B3FD0" w:rsidRPr="00263BE7" w:rsidRDefault="006B3FD0" w:rsidP="006B3FD0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kryteria wyboru ubezpieczenia AC</w:t>
            </w:r>
          </w:p>
          <w:p w14:paraId="7CBACE9D" w14:textId="77777777" w:rsidR="006B3FD0" w:rsidRPr="00263BE7" w:rsidRDefault="006B3FD0" w:rsidP="006B3FD0">
            <w:pPr>
              <w:pStyle w:val="Akapitzlist"/>
              <w:numPr>
                <w:ilvl w:val="0"/>
                <w:numId w:val="2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argumenty za koniecznością wczesnego rozpoczęcia systematycznego oszczędzania i inwestowania środków finansowych na emeryturę</w:t>
            </w:r>
          </w:p>
          <w:p w14:paraId="259545C9" w14:textId="77777777" w:rsidR="006B3FD0" w:rsidRPr="006338A6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pisze reklamację do ubezpieczyciela i skargę do Rzecznika Finansowego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(na przykładzie wybranego produktu finansowego – ubezpieczenia pojazdów mechanicznych)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30775" w14:textId="77777777" w:rsidR="006B3FD0" w:rsidRPr="006338A6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przedstawia argumenty za wprowadzeniem różnych form opodatkowania (podatek dochodowy progresywny i</w:t>
            </w:r>
            <w:r w:rsidRPr="006338A6">
              <w:rPr>
                <w:rFonts w:ascii="Times New Roman" w:hAnsi="Times New Roman"/>
                <w:color w:val="000000"/>
              </w:rPr>
              <w:t> </w:t>
            </w:r>
            <w:r w:rsidRPr="00263BE7">
              <w:rPr>
                <w:rFonts w:ascii="Times New Roman" w:hAnsi="Times New Roman"/>
                <w:color w:val="000000"/>
              </w:rPr>
              <w:t>podatek liniowy) oraz przeciw ich wprowadzeniu</w:t>
            </w:r>
            <w:r w:rsidRPr="006338A6" w:rsidDel="00CB6AF0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0B6212BC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terminu </w:t>
            </w:r>
            <w:r w:rsidRPr="00263BE7">
              <w:rPr>
                <w:rFonts w:ascii="Times New Roman" w:hAnsi="Times New Roman"/>
                <w:i/>
                <w:color w:val="000000"/>
              </w:rPr>
              <w:t>dzień wolności podatkowej</w:t>
            </w:r>
          </w:p>
          <w:p w14:paraId="4C757A1B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porównuje stopień obciążenia obywatela podatkami w różnych krajach</w:t>
            </w:r>
          </w:p>
          <w:p w14:paraId="51DA4668" w14:textId="77777777" w:rsidR="006B3FD0" w:rsidRPr="00263BE7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możliwości lokowania oszczędności na przyszłą emeryturę w ramach tzw. trzeciego filaru ubezpieczeń społecznych</w:t>
            </w:r>
          </w:p>
          <w:p w14:paraId="3DCBF380" w14:textId="77777777" w:rsidR="006B3FD0" w:rsidRPr="006338A6" w:rsidRDefault="006B3FD0" w:rsidP="006B3FD0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after="0" w:line="240" w:lineRule="auto"/>
              <w:ind w:left="157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działalność Rzecznika Finansowego</w:t>
            </w:r>
          </w:p>
        </w:tc>
      </w:tr>
      <w:tr w:rsidR="006B3FD0" w:rsidRPr="005A2CAE" w14:paraId="316542EA" w14:textId="77777777" w:rsidTr="00CE4A7F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B9CA" w14:textId="77777777" w:rsidR="006B3FD0" w:rsidRPr="00A334A1" w:rsidRDefault="006B3FD0" w:rsidP="006B3FD0">
            <w:pPr>
              <w:pStyle w:val="Akapitzlist"/>
              <w:numPr>
                <w:ilvl w:val="0"/>
                <w:numId w:val="37"/>
              </w:numPr>
              <w:tabs>
                <w:tab w:val="left" w:pos="0"/>
              </w:tabs>
              <w:spacing w:after="0" w:line="240" w:lineRule="auto"/>
              <w:ind w:left="906" w:hanging="327"/>
              <w:rPr>
                <w:rFonts w:ascii="Arial" w:hAnsi="Arial" w:cs="Arial"/>
                <w:b/>
                <w:color w:val="000000"/>
                <w:sz w:val="24"/>
              </w:rPr>
            </w:pPr>
            <w:r w:rsidRPr="00A334A1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Praca</w:t>
            </w:r>
          </w:p>
        </w:tc>
      </w:tr>
      <w:tr w:rsidR="006B3FD0" w:rsidRPr="00263BE7" w14:paraId="41553D15" w14:textId="77777777" w:rsidTr="00CE4A7F">
        <w:trPr>
          <w:trHeight w:val="41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DE42" w14:textId="77777777" w:rsidR="006B3FD0" w:rsidRPr="00263BE7" w:rsidRDefault="006B3FD0" w:rsidP="006B3FD0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praca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aktywność zawodowa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współczynnik aktywności zawodowej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wskaźnik zatrudnienia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bezrobocie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stopa bezrobocia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 pracy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stosunek pracy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świadectwo pracy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płaca</w:t>
            </w:r>
            <w:r w:rsidRPr="00263BE7">
              <w:rPr>
                <w:rFonts w:ascii="Times New Roman" w:hAnsi="Times New Roman"/>
                <w:color w:val="000000"/>
              </w:rPr>
              <w:t>,</w:t>
            </w:r>
          </w:p>
          <w:p w14:paraId="5F8F35E2" w14:textId="77777777" w:rsidR="006B3FD0" w:rsidRPr="00263BE7" w:rsidRDefault="006B3FD0" w:rsidP="006B3FD0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rynek pracy, i wymienia jego podmioty</w:t>
            </w:r>
          </w:p>
          <w:p w14:paraId="141309E1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aktywne poszukiwanie pracy</w:t>
            </w:r>
          </w:p>
          <w:p w14:paraId="396EA9FF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omawia, jak rozpoznać własne predyspozycje i możliwości zawodowe</w:t>
            </w:r>
          </w:p>
          <w:p w14:paraId="657C6A62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najczęstsze błędy w CV i listach motywacyjnych</w:t>
            </w:r>
          </w:p>
          <w:p w14:paraId="710A2E21" w14:textId="77777777" w:rsidR="006B3FD0" w:rsidRPr="00263BE7" w:rsidRDefault="006B3FD0" w:rsidP="006B3FD0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etapy procesu rekrutacji pracowników</w:t>
            </w:r>
          </w:p>
          <w:p w14:paraId="2E98A3D9" w14:textId="77777777" w:rsidR="006B3FD0" w:rsidRPr="00263BE7" w:rsidRDefault="006B3FD0" w:rsidP="006B3FD0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rozmowa kwalifikacyjna</w:t>
            </w:r>
          </w:p>
          <w:p w14:paraId="30D2790D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rozróżnia formy zatrudnienia</w:t>
            </w:r>
          </w:p>
          <w:p w14:paraId="157AAA90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umów o pracę</w:t>
            </w:r>
          </w:p>
          <w:p w14:paraId="1DEE0AB1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umowy cywilnoprawne (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umowa-zlecenie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i umowa o dzieło)</w:t>
            </w:r>
          </w:p>
          <w:p w14:paraId="501CDA81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i omawia funkcje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płacy</w:t>
            </w:r>
          </w:p>
          <w:p w14:paraId="7DF75529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przedstawia zasady dobrej organizacji pracy oraz bezpieczeństwa i higieny pracy na przykładzie zawodowego </w:t>
            </w:r>
            <w:r w:rsidRPr="006338A6">
              <w:rPr>
                <w:rFonts w:ascii="Times New Roman" w:hAnsi="Times New Roman"/>
                <w:color w:val="000000"/>
              </w:rPr>
              <w:t>kierowcy samochodu ciężarowego</w:t>
            </w:r>
          </w:p>
          <w:p w14:paraId="148AFEFB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nazwy instytucji stojących na straży praw pracowniczych</w:t>
            </w:r>
          </w:p>
          <w:p w14:paraId="3364AB0A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etyka w pracy</w:t>
            </w:r>
          </w:p>
          <w:p w14:paraId="38027FE4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263BE7">
              <w:rPr>
                <w:rFonts w:ascii="Times New Roman" w:eastAsia="Times" w:hAnsi="Times New Roman"/>
                <w:color w:val="000000"/>
              </w:rPr>
              <w:t>p</w:t>
            </w:r>
            <w:r w:rsidRPr="00263BE7">
              <w:rPr>
                <w:rFonts w:ascii="Times New Roman" w:hAnsi="Times New Roman"/>
                <w:color w:val="000000"/>
              </w:rPr>
              <w:t xml:space="preserve">odaje przykłady etycznych i nieetycznych 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zachowań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pracodawcy i pracownika</w:t>
            </w:r>
          </w:p>
          <w:p w14:paraId="52F11ED3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przejawy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mobbingu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6C0F" w14:textId="77777777" w:rsidR="006B3FD0" w:rsidRPr="00263BE7" w:rsidRDefault="006B3FD0" w:rsidP="006B3FD0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 xml:space="preserve">wymienia </w:t>
            </w:r>
            <w:r w:rsidRPr="00263BE7">
              <w:rPr>
                <w:rFonts w:ascii="Times New Roman" w:hAnsi="Times New Roman"/>
                <w:color w:val="000000"/>
              </w:rPr>
              <w:t>i omawia bodźce skłaniające człowieka do pracy</w:t>
            </w:r>
          </w:p>
          <w:p w14:paraId="1A96220A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kompetencje miękkie, na które najczęściej zwracają uwagę pracodawcy </w:t>
            </w:r>
          </w:p>
          <w:p w14:paraId="0CA4A204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sposoby zdobycia doświadczenia zawodowego</w:t>
            </w:r>
          </w:p>
          <w:p w14:paraId="22E838C4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sposoby poszukiwania pracy</w:t>
            </w:r>
          </w:p>
          <w:p w14:paraId="41D66B5A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źródła informacji o lokalnym, regionalnym, krajowym i europejskim rynku pracy</w:t>
            </w:r>
          </w:p>
          <w:p w14:paraId="59E145B8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czym jest 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Europass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CV</w:t>
            </w:r>
          </w:p>
          <w:p w14:paraId="323C7E82" w14:textId="77777777" w:rsidR="006B3FD0" w:rsidRPr="00263BE7" w:rsidRDefault="006B3FD0" w:rsidP="006B3FD0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znaczenie rozmowy kwalifikacyjnej w procesie rekrutacji</w:t>
            </w:r>
          </w:p>
          <w:p w14:paraId="55CE12D3" w14:textId="77777777" w:rsidR="006B3FD0" w:rsidRPr="00263BE7" w:rsidRDefault="006B3FD0" w:rsidP="006B3FD0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zasady przygotowania się do rozmowy kwalifikacyjnej</w:t>
            </w:r>
          </w:p>
          <w:p w14:paraId="5DB4FB12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Kodeksu pracy</w:t>
            </w:r>
            <w:r w:rsidRPr="00263BE7">
              <w:rPr>
                <w:rFonts w:ascii="Times New Roman" w:hAnsi="Times New Roman"/>
                <w:color w:val="000000"/>
              </w:rPr>
              <w:t xml:space="preserve"> jako podstawowego aktu prawnego regulującego prawa i obowiązki pracowników i pracodawców</w:t>
            </w:r>
          </w:p>
          <w:p w14:paraId="0310DA41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formy rozwiązania umowy o pracę</w:t>
            </w:r>
          </w:p>
          <w:p w14:paraId="389194A1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wymienia i charakteryzuje rodzaje płacy (płaca minimalna, płaca netto, płaca brutto)</w:t>
            </w:r>
          </w:p>
          <w:p w14:paraId="43FFB3FD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rodzaje systemów płac</w:t>
            </w:r>
          </w:p>
          <w:p w14:paraId="43A8D70A" w14:textId="77777777" w:rsidR="006B3FD0" w:rsidRPr="006338A6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podstawowe prawa i obowiązki pracownika (w tym pracowników młodocianych) oraz pracodawcy</w:t>
            </w:r>
          </w:p>
          <w:p w14:paraId="3F4E6436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wartości, którymi kieruje się etyczny pracodawca</w:t>
            </w:r>
          </w:p>
          <w:p w14:paraId="3D6753B1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wymienia sposoby przeciwdziałania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mobbingowi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929B" w14:textId="77777777" w:rsidR="006B3FD0" w:rsidRPr="006338A6" w:rsidRDefault="006B3FD0" w:rsidP="006B3FD0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wyjaśnia motywy aktywności zawodowej człowieka</w:t>
            </w:r>
          </w:p>
          <w:p w14:paraId="3DBF0DF7" w14:textId="77777777" w:rsidR="006B3FD0" w:rsidRPr="00263BE7" w:rsidRDefault="006B3FD0" w:rsidP="006B3FD0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 charakteryzuje przyczyny i konsekwencje zjawiska nierównowagi na rynku pracy</w:t>
            </w:r>
          </w:p>
          <w:p w14:paraId="65878569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na czym polega rozpoznanie rynku pracy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63BE7">
              <w:rPr>
                <w:rFonts w:ascii="Times New Roman" w:hAnsi="Times New Roman"/>
                <w:color w:val="000000"/>
              </w:rPr>
              <w:t>(z uwzględnieniem zawodów deficytowych i nadwyżkowych oraz najczęstszych oczekiwań pracodawców)</w:t>
            </w:r>
          </w:p>
          <w:p w14:paraId="1B15EE54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uzasadnia konieczność jednoczesnego korzystania z kilku metod szukania pracy</w:t>
            </w:r>
          </w:p>
          <w:p w14:paraId="3364D68C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pisania CV i listu motywacyjnego</w:t>
            </w:r>
          </w:p>
          <w:p w14:paraId="3E877E05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i omawia elementy dokumentów aplikacyjnych (z uwzględnieniem 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Europass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>)</w:t>
            </w:r>
          </w:p>
          <w:p w14:paraId="6EFA5264" w14:textId="77777777" w:rsidR="006B3FD0" w:rsidRPr="00263BE7" w:rsidRDefault="006B3FD0" w:rsidP="006B3FD0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zasady dobrego prezentowania się na rozmowie kwalifikacyjnej</w:t>
            </w:r>
          </w:p>
          <w:p w14:paraId="1437B899" w14:textId="77777777" w:rsidR="006B3FD0" w:rsidRPr="00263BE7" w:rsidRDefault="006B3FD0" w:rsidP="006B3FD0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najczęstsze pytania pojawiające się w trakcie rozmowy kwalifikacyjnej</w:t>
            </w:r>
          </w:p>
          <w:p w14:paraId="38B17935" w14:textId="77777777" w:rsidR="006B3FD0" w:rsidRPr="00263BE7" w:rsidRDefault="006B3FD0" w:rsidP="006B3FD0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najczęściej popełniane błędy podczas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rozmowy kwalifikacyjnej</w:t>
            </w:r>
          </w:p>
          <w:p w14:paraId="0B83C5DE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podstawowe zasady prawa pracy</w:t>
            </w:r>
          </w:p>
          <w:p w14:paraId="594A806E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formy wynagrodzenia wynikające z systemu płac, a następnie wskazuje wady i zalety każdej z tych form z punktu widzenia pracownika i pracodawcy</w:t>
            </w:r>
          </w:p>
          <w:p w14:paraId="1A2DF14D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analizuje zapisy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Kodeksu pracy</w:t>
            </w:r>
            <w:r w:rsidRPr="00263BE7">
              <w:rPr>
                <w:rFonts w:ascii="Times New Roman" w:hAnsi="Times New Roman"/>
                <w:color w:val="000000"/>
              </w:rPr>
              <w:t xml:space="preserve"> dotyczące rodzajów urlopów przysługujących pracownikowi</w:t>
            </w:r>
          </w:p>
          <w:p w14:paraId="6F8EDBAE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prawa przysługujące rodzicom małych dzieci</w:t>
            </w:r>
          </w:p>
          <w:p w14:paraId="568E91B4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rolę Państwowej Inspekcji Pracy oraz związków zawodowych w ochronie praw pracowniczych</w:t>
            </w:r>
          </w:p>
          <w:p w14:paraId="36788B05" w14:textId="77777777" w:rsidR="006B3FD0" w:rsidRPr="00263BE7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167B" w14:textId="77777777" w:rsidR="006B3FD0" w:rsidRPr="00263BE7" w:rsidRDefault="006B3FD0" w:rsidP="006B3FD0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analizuje popyt na pracę i podaż pracy, uw</w:t>
            </w:r>
            <w:r w:rsidRPr="00263BE7">
              <w:rPr>
                <w:rFonts w:ascii="Times New Roman" w:hAnsi="Times New Roman"/>
                <w:color w:val="000000"/>
              </w:rPr>
              <w:t>zględniając czynniki wpływające na wielkość popytu na pracę i podaży pracy</w:t>
            </w:r>
          </w:p>
          <w:p w14:paraId="6BBD5A74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wiarygodne oferty pracy</w:t>
            </w:r>
          </w:p>
          <w:p w14:paraId="5A43F1F3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wyszukuje oferty pracy, uwzgl</w:t>
            </w:r>
            <w:r w:rsidRPr="00263BE7">
              <w:rPr>
                <w:rFonts w:ascii="Times New Roman" w:eastAsia="TimesNewRoman" w:hAnsi="Times New Roman"/>
                <w:color w:val="000000"/>
              </w:rPr>
              <w:t>ę</w:t>
            </w:r>
            <w:r w:rsidRPr="00263BE7">
              <w:rPr>
                <w:rFonts w:ascii="Times New Roman" w:hAnsi="Times New Roman"/>
                <w:color w:val="000000"/>
              </w:rPr>
              <w:t>dniaj</w:t>
            </w:r>
            <w:r w:rsidRPr="00263BE7">
              <w:rPr>
                <w:rFonts w:ascii="Times New Roman" w:eastAsia="TimesNewRoman" w:hAnsi="Times New Roman"/>
                <w:color w:val="000000"/>
              </w:rPr>
              <w:t>ą</w:t>
            </w:r>
            <w:r w:rsidRPr="00263BE7">
              <w:rPr>
                <w:rFonts w:ascii="Times New Roman" w:hAnsi="Times New Roman"/>
                <w:color w:val="000000"/>
              </w:rPr>
              <w:t>c własne mo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liwo</w:t>
            </w:r>
            <w:r w:rsidRPr="00263BE7">
              <w:rPr>
                <w:rFonts w:ascii="Times New Roman" w:eastAsia="TimesNewRoman" w:hAnsi="Times New Roman"/>
                <w:color w:val="000000"/>
              </w:rPr>
              <w:t>ś</w:t>
            </w:r>
            <w:r w:rsidRPr="00263BE7">
              <w:rPr>
                <w:rFonts w:ascii="Times New Roman" w:hAnsi="Times New Roman"/>
                <w:color w:val="000000"/>
              </w:rPr>
              <w:t>ci i predyspozycje</w:t>
            </w:r>
          </w:p>
          <w:p w14:paraId="7BA5E0FF" w14:textId="77777777" w:rsidR="006B3FD0" w:rsidRPr="00263BE7" w:rsidRDefault="006B3FD0" w:rsidP="006B3FD0">
            <w:pPr>
              <w:pStyle w:val="Akapitzlist"/>
              <w:numPr>
                <w:ilvl w:val="0"/>
                <w:numId w:val="3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tworzy dokumenty aplikacyjne dotyczące konkretnej oferty pracy</w:t>
            </w:r>
          </w:p>
          <w:p w14:paraId="25B5A228" w14:textId="77777777" w:rsidR="006B3FD0" w:rsidRPr="00263BE7" w:rsidRDefault="006B3FD0" w:rsidP="006B3FD0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stosuje 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ne formy komunikacji werbalnej i niewerbalnej w celu autoprezentacji oraz prezentacji własnego stanowiska</w:t>
            </w:r>
          </w:p>
          <w:p w14:paraId="441A9466" w14:textId="77777777" w:rsidR="006B3FD0" w:rsidRPr="00263BE7" w:rsidRDefault="006B3FD0" w:rsidP="006B3FD0">
            <w:pPr>
              <w:pStyle w:val="Akapitzlist"/>
              <w:numPr>
                <w:ilvl w:val="0"/>
                <w:numId w:val="3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uczestniczy w rozmowie kwalifikacyjnej w warunkach symulowanych</w:t>
            </w:r>
          </w:p>
          <w:p w14:paraId="4ABBEBEA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formy zatrudnienia w oparciu o umowy cywilnoprawne, a następnie wskazuje podstawowe cechy odróżniające te umowy od umowy o pracę</w:t>
            </w:r>
          </w:p>
          <w:p w14:paraId="26564833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analizuje poszczególne rodzaje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umów o pracę, a następnie wskazuje ich wady i zalety z punktu widzenia pracownika oraz pracodawcy</w:t>
            </w:r>
          </w:p>
          <w:p w14:paraId="571C9E59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oblicza płacę netto oraz całkowite koszty pracy</w:t>
            </w:r>
          </w:p>
          <w:p w14:paraId="7FF3A3A8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specyfikę zatrudnienia osób niepełnosprawnych</w:t>
            </w:r>
          </w:p>
          <w:p w14:paraId="40DA5061" w14:textId="77777777" w:rsidR="006B3FD0" w:rsidRPr="00263BE7" w:rsidRDefault="006B3FD0" w:rsidP="006B3FD0">
            <w:pPr>
              <w:pStyle w:val="Akapitzlist"/>
              <w:numPr>
                <w:ilvl w:val="0"/>
                <w:numId w:val="3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analizuje straty, jakie powoduje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mobbing</w:t>
            </w:r>
            <w:proofErr w:type="spellEnd"/>
            <w:r w:rsidRPr="006338A6">
              <w:rPr>
                <w:rFonts w:ascii="Times New Roman" w:hAnsi="Times New Roman"/>
                <w:color w:val="000000"/>
              </w:rPr>
              <w:t xml:space="preserve"> w firmie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65E5" w14:textId="77777777" w:rsidR="006B3FD0" w:rsidRPr="00263BE7" w:rsidRDefault="006B3FD0" w:rsidP="006B3FD0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omawia bezrobocie w </w:t>
            </w:r>
            <w:r w:rsidRPr="00263BE7">
              <w:rPr>
                <w:rFonts w:ascii="Times New Roman" w:hAnsi="Times New Roman"/>
                <w:color w:val="000000"/>
              </w:rPr>
              <w:t>Polsce – jego poziom i metody pomiaru</w:t>
            </w:r>
          </w:p>
          <w:p w14:paraId="4B33AEB3" w14:textId="77777777" w:rsidR="006B3FD0" w:rsidRPr="00263BE7" w:rsidRDefault="006B3FD0" w:rsidP="006B3FD0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dyskutuje na temat płacy minimalnej, analizuje argumenty za jej stosowaniem i przeciw jej stosowaniu</w:t>
            </w:r>
          </w:p>
          <w:p w14:paraId="18C1DED3" w14:textId="77777777" w:rsidR="006B3FD0" w:rsidRPr="00263BE7" w:rsidRDefault="006B3FD0" w:rsidP="006B3FD0">
            <w:pPr>
              <w:pStyle w:val="Akapitzlist"/>
              <w:numPr>
                <w:ilvl w:val="0"/>
                <w:numId w:val="3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molestowanie seksualne</w:t>
            </w:r>
          </w:p>
          <w:p w14:paraId="608DF74D" w14:textId="77777777" w:rsidR="006B3FD0" w:rsidRPr="00263BE7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B3FD0" w:rsidRPr="00263BE7" w14:paraId="0DB86A05" w14:textId="77777777" w:rsidTr="00CE4A7F">
        <w:trPr>
          <w:trHeight w:val="397"/>
          <w:jc w:val="center"/>
        </w:trPr>
        <w:tc>
          <w:tcPr>
            <w:tcW w:w="15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52EFC" w14:textId="77777777" w:rsidR="006B3FD0" w:rsidRPr="00A334A1" w:rsidRDefault="006B3FD0" w:rsidP="00CE4A7F">
            <w:pPr>
              <w:pStyle w:val="Akapitzlist"/>
              <w:tabs>
                <w:tab w:val="left" w:pos="480"/>
              </w:tabs>
              <w:spacing w:after="0" w:line="240" w:lineRule="auto"/>
              <w:ind w:left="338"/>
              <w:rPr>
                <w:rFonts w:ascii="Times New Roman" w:hAnsi="Times New Roman"/>
                <w:color w:val="000000"/>
                <w:sz w:val="24"/>
              </w:rPr>
            </w:pPr>
            <w:r w:rsidRPr="00A334A1">
              <w:rPr>
                <w:rFonts w:ascii="Arial" w:hAnsi="Arial" w:cs="Arial"/>
                <w:b/>
                <w:color w:val="000000"/>
                <w:sz w:val="24"/>
              </w:rPr>
              <w:lastRenderedPageBreak/>
              <w:t>VI. Przedsiębiorstwo</w:t>
            </w:r>
          </w:p>
        </w:tc>
      </w:tr>
      <w:tr w:rsidR="006B3FD0" w:rsidRPr="00263BE7" w14:paraId="04E59280" w14:textId="77777777" w:rsidTr="00CE4A7F">
        <w:trPr>
          <w:trHeight w:val="411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E7A7" w14:textId="77777777" w:rsidR="006B3FD0" w:rsidRPr="00263BE7" w:rsidRDefault="006B3FD0" w:rsidP="006B3FD0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i </w:t>
            </w:r>
            <w:r w:rsidRPr="00263BE7">
              <w:rPr>
                <w:rFonts w:ascii="Times New Roman" w:hAnsi="Times New Roman"/>
                <w:color w:val="000000"/>
              </w:rPr>
              <w:t>charakteryzuje ekonomiczne cele działalności gospodarczej</w:t>
            </w:r>
          </w:p>
          <w:p w14:paraId="6E0EE774" w14:textId="77777777" w:rsidR="006B3FD0" w:rsidRPr="00263BE7" w:rsidRDefault="006B3FD0" w:rsidP="006B3FD0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i omawia społeczne cele działalności gospodarczej</w:t>
            </w:r>
          </w:p>
          <w:p w14:paraId="4CD23BA9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kim jest przedsiębiorca</w:t>
            </w:r>
          </w:p>
          <w:p w14:paraId="3847993D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terminów: </w:t>
            </w:r>
            <w:r w:rsidRPr="00263BE7">
              <w:rPr>
                <w:rFonts w:ascii="Times New Roman" w:hAnsi="Times New Roman"/>
                <w:i/>
                <w:color w:val="000000"/>
              </w:rPr>
              <w:t>zdolność prawna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osobowość prawna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zdolność do czynności prawnych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analiza rynku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lastRenderedPageBreak/>
              <w:t>rynek potencjalny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styl kierowania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motywowanie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efekt synergii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aktywa przedsiębiorstwa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pasywa przedsiębiorstwa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bilans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amortyzacja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rachunek zysków i strat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próg rentowności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koszt całkowity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całkowity koszt jednostkowy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koszty uzyskania przychodu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etyka zawodowa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kodeks etyczny</w:t>
            </w:r>
            <w:r w:rsidRPr="00263BE7">
              <w:rPr>
                <w:rFonts w:ascii="Times New Roman" w:hAnsi="Times New Roman"/>
                <w:color w:val="000000"/>
              </w:rPr>
              <w:t xml:space="preserve">, </w:t>
            </w:r>
            <w:r w:rsidRPr="00263BE7">
              <w:rPr>
                <w:rFonts w:ascii="Times New Roman" w:hAnsi="Times New Roman"/>
                <w:i/>
                <w:color w:val="000000"/>
              </w:rPr>
              <w:t>korupcja</w:t>
            </w:r>
          </w:p>
          <w:p w14:paraId="2DCE80A5" w14:textId="77777777" w:rsidR="006B3FD0" w:rsidRPr="00263BE7" w:rsidRDefault="006B3FD0" w:rsidP="006B3FD0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biznesplan</w:t>
            </w:r>
          </w:p>
          <w:p w14:paraId="6629F85B" w14:textId="77777777" w:rsidR="006B3FD0" w:rsidRPr="00263BE7" w:rsidRDefault="006B3FD0" w:rsidP="006B3FD0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formy organizacyjno-prawne działalności gospodarczej</w:t>
            </w:r>
          </w:p>
          <w:p w14:paraId="7329A0A9" w14:textId="77777777" w:rsidR="006B3FD0" w:rsidRPr="00263BE7" w:rsidRDefault="006B3FD0" w:rsidP="006B3FD0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elementy, które należy uwzględnić podczas opracowywania koncepcji własnego biznesu</w:t>
            </w:r>
          </w:p>
          <w:p w14:paraId="1F0558ED" w14:textId="77777777" w:rsidR="006B3FD0" w:rsidRPr="00263BE7" w:rsidRDefault="006B3FD0" w:rsidP="006B3FD0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źródła finansowania działalności gospodarczej lub projektowanego przedsięwzięcia</w:t>
            </w:r>
          </w:p>
          <w:p w14:paraId="2B31345F" w14:textId="77777777" w:rsidR="006B3FD0" w:rsidRPr="006338A6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 xml:space="preserve">definiuje </w:t>
            </w:r>
            <w:proofErr w:type="spellStart"/>
            <w:r w:rsidRPr="006338A6">
              <w:rPr>
                <w:rFonts w:ascii="Times New Roman" w:hAnsi="Times New Roman"/>
                <w:color w:val="000000"/>
              </w:rPr>
              <w:t>makrootoczenie</w:t>
            </w:r>
            <w:proofErr w:type="spellEnd"/>
            <w:r w:rsidRPr="006338A6">
              <w:rPr>
                <w:rFonts w:ascii="Times New Roman" w:hAnsi="Times New Roman"/>
                <w:color w:val="000000"/>
              </w:rPr>
              <w:t xml:space="preserve"> i mikrootoczenie przedsiębiorstwa</w:t>
            </w:r>
          </w:p>
          <w:p w14:paraId="19B2E3CD" w14:textId="77777777" w:rsidR="006B3FD0" w:rsidRPr="00263BE7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pracy zespołowej</w:t>
            </w:r>
          </w:p>
          <w:p w14:paraId="7ED9E74A" w14:textId="77777777" w:rsidR="006B3FD0" w:rsidRPr="00263BE7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marketing, oraz wymienia jego cele</w:t>
            </w:r>
          </w:p>
          <w:p w14:paraId="088B0E74" w14:textId="77777777" w:rsidR="006B3FD0" w:rsidRPr="00263BE7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rodzaje mediów reklamowych</w:t>
            </w:r>
          </w:p>
          <w:p w14:paraId="59B62253" w14:textId="77777777" w:rsidR="006B3FD0" w:rsidRPr="00263BE7" w:rsidRDefault="006B3FD0" w:rsidP="006B3FD0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na czym polega rachunkowość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przedsiębiorstwa</w:t>
            </w:r>
          </w:p>
          <w:p w14:paraId="3B4FAE1B" w14:textId="77777777" w:rsidR="006B3FD0" w:rsidRPr="00263BE7" w:rsidRDefault="006B3FD0" w:rsidP="006B3FD0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zasady księgowości</w:t>
            </w:r>
          </w:p>
          <w:p w14:paraId="7AD7277C" w14:textId="77777777" w:rsidR="006B3FD0" w:rsidRPr="00263BE7" w:rsidRDefault="006B3FD0" w:rsidP="006B3FD0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klasyfikuje i opisuje dowody księgowe</w:t>
            </w:r>
          </w:p>
          <w:p w14:paraId="2B12AC8B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narzędzia realizacji zasad społecznej odpowiedzialności biznesu</w:t>
            </w:r>
          </w:p>
          <w:p w14:paraId="06722AF0" w14:textId="77777777" w:rsidR="006B3FD0" w:rsidRPr="006338A6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F5E1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omawia klasyfikację wielkościową przedsiębiorstw</w:t>
            </w:r>
          </w:p>
          <w:p w14:paraId="65169785" w14:textId="77777777" w:rsidR="006B3FD0" w:rsidRPr="00263BE7" w:rsidRDefault="006B3FD0" w:rsidP="006B3FD0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opisuje elementy biznesplanu</w:t>
            </w:r>
          </w:p>
          <w:p w14:paraId="2EBFC0E7" w14:textId="77777777" w:rsidR="006B3FD0" w:rsidRPr="00263BE7" w:rsidRDefault="006B3FD0" w:rsidP="006B3FD0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podmioty przedsiębiorczości społecznej</w:t>
            </w:r>
          </w:p>
          <w:p w14:paraId="0D5833DD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etapy zakładania własnej działalności gospodarczej</w:t>
            </w:r>
          </w:p>
          <w:p w14:paraId="0BCA65E0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wskazuje najczęstsze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przyczyny niepowodzeń przedsiębiorstw</w:t>
            </w:r>
          </w:p>
          <w:p w14:paraId="6EB30BE1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analiza rynku</w:t>
            </w:r>
          </w:p>
          <w:p w14:paraId="65DB97D8" w14:textId="77777777" w:rsidR="006B3FD0" w:rsidRPr="00263BE7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zasady organizacji pracy w firmie</w:t>
            </w:r>
          </w:p>
          <w:p w14:paraId="345D22E5" w14:textId="77777777" w:rsidR="006B3FD0" w:rsidRPr="00263BE7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cechy dobrego kierownika (lidera zespołu)</w:t>
            </w:r>
          </w:p>
          <w:p w14:paraId="74107478" w14:textId="77777777" w:rsidR="006B3FD0" w:rsidRPr="00263BE7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czym jest promocja, oraz charakteryzuje jej narzędzia</w:t>
            </w:r>
          </w:p>
          <w:p w14:paraId="36511229" w14:textId="77777777" w:rsidR="006B3FD0" w:rsidRPr="00263BE7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wyjaśnia, </w:t>
            </w:r>
            <w:r>
              <w:rPr>
                <w:rFonts w:ascii="Times New Roman" w:hAnsi="Times New Roman"/>
                <w:color w:val="000000"/>
              </w:rPr>
              <w:t>czym</w:t>
            </w:r>
            <w:r w:rsidRPr="006338A6">
              <w:rPr>
                <w:rFonts w:ascii="Times New Roman" w:hAnsi="Times New Roman"/>
                <w:color w:val="000000"/>
              </w:rPr>
              <w:t xml:space="preserve"> jest reklama, oraz omawia cele działań reklamowych</w:t>
            </w:r>
          </w:p>
          <w:p w14:paraId="5F327E64" w14:textId="77777777" w:rsidR="006B3FD0" w:rsidRPr="006338A6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rozróżnia rodzaje kosztów w przedsiębiorstwie</w:t>
            </w:r>
          </w:p>
          <w:p w14:paraId="2F27B7D1" w14:textId="77777777" w:rsidR="006B3FD0" w:rsidRPr="00263BE7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elementy sprawozdań finansowych</w:t>
            </w:r>
          </w:p>
          <w:p w14:paraId="21C39F93" w14:textId="77777777" w:rsidR="006B3FD0" w:rsidRPr="00263BE7" w:rsidRDefault="006B3FD0" w:rsidP="006B3FD0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funkcje rachunkowości</w:t>
            </w:r>
          </w:p>
          <w:p w14:paraId="68CD8B4A" w14:textId="77777777" w:rsidR="006B3FD0" w:rsidRPr="00263BE7" w:rsidRDefault="006B3FD0" w:rsidP="006B3FD0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podstawowe dokumenty księgowe firmy</w:t>
            </w:r>
          </w:p>
          <w:p w14:paraId="30657B43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rodzaje korupcji</w:t>
            </w:r>
          </w:p>
          <w:p w14:paraId="403689F7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zachowania etyczne i nieetyczne w biznesie</w:t>
            </w:r>
          </w:p>
          <w:p w14:paraId="07578D4B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 istotę i cele społecznej odpowiedzialności przedsiębiorstw</w:t>
            </w:r>
          </w:p>
          <w:p w14:paraId="44D43171" w14:textId="77777777" w:rsidR="006B3FD0" w:rsidRPr="006338A6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98290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lastRenderedPageBreak/>
              <w:t>wymienia i </w:t>
            </w:r>
            <w:r w:rsidRPr="00263BE7">
              <w:rPr>
                <w:rFonts w:ascii="Times New Roman" w:hAnsi="Times New Roman"/>
                <w:color w:val="000000"/>
              </w:rPr>
              <w:t>charakteryzuje formy własności przedsiębiorstw</w:t>
            </w:r>
          </w:p>
          <w:p w14:paraId="1F927EDE" w14:textId="77777777" w:rsidR="006B3FD0" w:rsidRPr="00263BE7" w:rsidRDefault="006B3FD0" w:rsidP="006B3FD0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uzasadnia przydatność sporządzania biznesplanu niezależnie od etapów rozwoju przedsiębiorstwa</w:t>
            </w:r>
          </w:p>
          <w:p w14:paraId="5219D919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charakteryzuje formy organizacyjno-prawne działalności gospodarczej</w:t>
            </w:r>
          </w:p>
          <w:p w14:paraId="44AA74BD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i omawia czynniki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warunkujące sprawne funkcjonowanie przedsiębiorstwa</w:t>
            </w:r>
          </w:p>
          <w:p w14:paraId="5A4D5CA3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określa funkcje inkubatorów przedsiębiorczości w powstawaniu i rozwoju małych firm, w tym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263BE7">
              <w:rPr>
                <w:rFonts w:ascii="Times New Roman" w:hAnsi="Times New Roman"/>
                <w:color w:val="000000"/>
              </w:rPr>
              <w:t>start-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upów</w:t>
            </w:r>
            <w:proofErr w:type="spellEnd"/>
          </w:p>
          <w:p w14:paraId="64E7BB38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funkcje akceleratorów biznesu w powstawaniu i rozwoju małych firm</w:t>
            </w:r>
          </w:p>
          <w:p w14:paraId="290643AA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przeprowadza prostą analizę rynku, na którym ma działać projektowane przedsiębiorstwo</w:t>
            </w:r>
          </w:p>
          <w:p w14:paraId="705E8EF2" w14:textId="77777777" w:rsidR="006B3FD0" w:rsidRPr="00263BE7" w:rsidRDefault="006B3FD0" w:rsidP="006B3FD0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wyjaśnia, na czym polega analiza strategiczna SWOT</w:t>
            </w:r>
          </w:p>
          <w:p w14:paraId="769ED0F9" w14:textId="77777777" w:rsidR="006B3FD0" w:rsidRPr="00263BE7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charakteryzuje elementy oraz przebieg procesu zarządzania firmą</w:t>
            </w:r>
          </w:p>
          <w:p w14:paraId="45C3D26C" w14:textId="77777777" w:rsidR="006B3FD0" w:rsidRPr="00263BE7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style kierowania i wyjaśnia, czym się one charakteryzują</w:t>
            </w:r>
          </w:p>
          <w:p w14:paraId="046C5DB8" w14:textId="77777777" w:rsidR="006B3FD0" w:rsidRPr="00263BE7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cechy dobrego wykonawcy</w:t>
            </w:r>
          </w:p>
          <w:p w14:paraId="4C53FF36" w14:textId="77777777" w:rsidR="006B3FD0" w:rsidRPr="006338A6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wymienia zasady skutecznego zarządzania ludźmi oparte na koncepcji przywództwa</w:t>
            </w:r>
          </w:p>
          <w:p w14:paraId="4D728A44" w14:textId="77777777" w:rsidR="006B3FD0" w:rsidRPr="00263BE7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wyjaśnia znaczenie terminu </w:t>
            </w:r>
            <w:r w:rsidRPr="00263BE7">
              <w:rPr>
                <w:rFonts w:ascii="Times New Roman" w:hAnsi="Times New Roman"/>
                <w:i/>
                <w:color w:val="000000"/>
              </w:rPr>
              <w:t>marketing mix</w:t>
            </w:r>
            <w:r w:rsidRPr="00263BE7">
              <w:rPr>
                <w:rFonts w:ascii="Times New Roman" w:hAnsi="Times New Roman"/>
                <w:color w:val="000000"/>
              </w:rPr>
              <w:t xml:space="preserve"> oraz opisuje jego elementy</w:t>
            </w:r>
          </w:p>
          <w:p w14:paraId="3E2F2FC4" w14:textId="77777777" w:rsidR="006B3FD0" w:rsidRPr="00263BE7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przykłady wskaźników rentowności</w:t>
            </w:r>
          </w:p>
          <w:p w14:paraId="33483C9C" w14:textId="77777777" w:rsidR="006B3FD0" w:rsidRPr="00263BE7" w:rsidRDefault="006B3FD0" w:rsidP="006B3FD0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uzasadnia konieczność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prowadzenia rachunkowości w firmie</w:t>
            </w:r>
          </w:p>
          <w:p w14:paraId="7549EE4E" w14:textId="77777777" w:rsidR="006B3FD0" w:rsidRPr="00263BE7" w:rsidRDefault="006B3FD0" w:rsidP="006B3FD0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podaje różnice między księgowością pełną a księgowością uproszczoną</w:t>
            </w:r>
          </w:p>
          <w:p w14:paraId="30482B09" w14:textId="77777777" w:rsidR="006B3FD0" w:rsidRPr="00263BE7" w:rsidRDefault="006B3FD0" w:rsidP="006B3FD0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i omawia wady oraz zalety poszczególnych form opodatkowania przedsiębiorstwa podatkiem dochodowym oraz wymienia inne podatki, którymi może być objęty przedsiębiorca</w:t>
            </w:r>
          </w:p>
          <w:p w14:paraId="5BA7C61E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 przyczyny i skutki oraz sposoby przeciwdziałania korupcji</w:t>
            </w:r>
          </w:p>
          <w:p w14:paraId="4E686289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przedstawia korzyści dla otoczenia i dla firmy wynikające ze stosowania zasad społecznej odpowiedzialności,</w:t>
            </w:r>
          </w:p>
          <w:p w14:paraId="1599025B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analizuje przebieg kariery zawodowej osoby, która odniosła sukces w 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yciu zawodowym, działając zgodnie z zasadami etyki</w:t>
            </w:r>
          </w:p>
          <w:p w14:paraId="29FC15B5" w14:textId="77777777" w:rsidR="006B3FD0" w:rsidRPr="006338A6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8085" w14:textId="77777777" w:rsidR="006B3FD0" w:rsidRPr="00263BE7" w:rsidRDefault="006B3FD0" w:rsidP="006B3FD0">
            <w:pPr>
              <w:pStyle w:val="Akapitzlist"/>
              <w:numPr>
                <w:ilvl w:val="0"/>
                <w:numId w:val="22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wymienia i charakteryzuje rodzaje działalności gospodarczej</w:t>
            </w:r>
          </w:p>
          <w:p w14:paraId="212437E6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znaczenie mikroprzedsiębiorstw w polskiej gospodarce</w:t>
            </w:r>
          </w:p>
          <w:p w14:paraId="05813445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charakteryzuje innowacyjne modele biznesu, w tym </w:t>
            </w:r>
            <w:r w:rsidRPr="00263BE7">
              <w:rPr>
                <w:rFonts w:ascii="Times New Roman" w:hAnsi="Times New Roman"/>
                <w:color w:val="000000"/>
              </w:rPr>
              <w:br/>
              <w:t>start-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upy</w:t>
            </w:r>
            <w:proofErr w:type="spellEnd"/>
          </w:p>
          <w:p w14:paraId="48BEFA02" w14:textId="77777777" w:rsidR="006B3FD0" w:rsidRPr="00263BE7" w:rsidRDefault="006B3FD0" w:rsidP="006B3FD0">
            <w:pPr>
              <w:pStyle w:val="Akapitzlist"/>
              <w:numPr>
                <w:ilvl w:val="0"/>
                <w:numId w:val="25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zasady sporządzania biznesplanu</w:t>
            </w:r>
          </w:p>
          <w:p w14:paraId="6189E861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klasyfikuje rodzaje spółek</w:t>
            </w:r>
          </w:p>
          <w:p w14:paraId="02A4C049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dostosowuje formę organizacyjno-prawną do profilu projektowanego przedsiębiorstwa lub przedsięwzięcia</w:t>
            </w:r>
          </w:p>
          <w:p w14:paraId="05716B58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prezentuje pomysł na własną działalność gospodarczą lub własne przedsięwzięcie społeczne</w:t>
            </w:r>
          </w:p>
          <w:p w14:paraId="6B2FB2A2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mikro- i </w:t>
            </w:r>
            <w:proofErr w:type="spellStart"/>
            <w:r w:rsidRPr="00263BE7">
              <w:rPr>
                <w:rFonts w:ascii="Times New Roman" w:hAnsi="Times New Roman"/>
                <w:color w:val="000000"/>
              </w:rPr>
              <w:t>makrootoczenie</w:t>
            </w:r>
            <w:proofErr w:type="spellEnd"/>
            <w:r w:rsidRPr="00263BE7">
              <w:rPr>
                <w:rFonts w:ascii="Times New Roman" w:hAnsi="Times New Roman"/>
                <w:color w:val="000000"/>
              </w:rPr>
              <w:t xml:space="preserve"> projektowanego przedsiębiorstwa lub przedsięwzięcia</w:t>
            </w:r>
          </w:p>
          <w:p w14:paraId="1FE4F35F" w14:textId="77777777" w:rsidR="006B3FD0" w:rsidRPr="00263BE7" w:rsidRDefault="006B3FD0" w:rsidP="006B3FD0">
            <w:pPr>
              <w:pStyle w:val="Akapitzlist"/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identyfikuje mocne i słabe strony oraz szanse i zagrożenia projektowanego przedsiębiorstwa lub przedsięwzięcia, związane z lokalizacją</w:t>
            </w:r>
          </w:p>
          <w:p w14:paraId="2D5937E3" w14:textId="77777777" w:rsidR="006B3FD0" w:rsidRPr="00263BE7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dowodzi skuteczności łączenia różnych sposobów motywowania podwładnych</w:t>
            </w:r>
          </w:p>
          <w:p w14:paraId="52C1D807" w14:textId="77777777" w:rsidR="006B3FD0" w:rsidRPr="00263BE7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wskazuje pozytywne i negatywne przykłady wpływu reklamy na konsumentów</w:t>
            </w:r>
          </w:p>
          <w:p w14:paraId="71897934" w14:textId="77777777" w:rsidR="006B3FD0" w:rsidRPr="00263BE7" w:rsidRDefault="006B3FD0" w:rsidP="006B3FD0">
            <w:pPr>
              <w:pStyle w:val="Akapitzlist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odczytuje informacje zawarte w reklamach i odró</w:t>
            </w:r>
            <w:r w:rsidRPr="00263BE7">
              <w:rPr>
                <w:rFonts w:ascii="Times New Roman" w:eastAsia="TimesNewRoman" w:hAnsi="Times New Roman"/>
                <w:color w:val="000000"/>
              </w:rPr>
              <w:t>ż</w:t>
            </w:r>
            <w:r w:rsidRPr="00263BE7">
              <w:rPr>
                <w:rFonts w:ascii="Times New Roman" w:hAnsi="Times New Roman"/>
                <w:color w:val="000000"/>
              </w:rPr>
              <w:t>nia je od elementów perswazyjnych</w:t>
            </w:r>
          </w:p>
          <w:p w14:paraId="41FBB8FA" w14:textId="77777777" w:rsidR="006B3FD0" w:rsidRPr="006338A6" w:rsidRDefault="006B3FD0" w:rsidP="006B3FD0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analizuje strukturę wyniku finansowego przedsiębiorstwa</w:t>
            </w:r>
          </w:p>
          <w:p w14:paraId="70F416AD" w14:textId="77777777" w:rsidR="006B3FD0" w:rsidRPr="00263BE7" w:rsidRDefault="006B3FD0" w:rsidP="006B3FD0">
            <w:pPr>
              <w:pStyle w:val="Akapitzlist"/>
              <w:numPr>
                <w:ilvl w:val="0"/>
                <w:numId w:val="28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uzupełnia fakturę VAT na podstawie dostarczonych danych</w:t>
            </w:r>
          </w:p>
          <w:p w14:paraId="5F16CC1A" w14:textId="77777777" w:rsidR="006B3FD0" w:rsidRPr="00263BE7" w:rsidRDefault="006B3FD0" w:rsidP="006B3FD0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wypełnia książkę przychodów i rozchodów na potrzeby rozliczenia podatku dochodowego</w:t>
            </w:r>
          </w:p>
          <w:p w14:paraId="08A0F8F6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wymienia, rozróżnia oraz charakteryzuje podstawowe wartości etyczne w biznesie</w:t>
            </w:r>
          </w:p>
          <w:p w14:paraId="227B9DFB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przyczyny rozwoju „szarej strefy” i dowodzi jej negatywnego wpływu na gospodarkę</w:t>
            </w:r>
          </w:p>
          <w:p w14:paraId="7B686AE4" w14:textId="77777777" w:rsidR="006B3FD0" w:rsidRPr="00263BE7" w:rsidRDefault="006B3FD0" w:rsidP="006B3FD0">
            <w:pPr>
              <w:pStyle w:val="Akapitzlist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eastAsia="Times" w:hAnsi="Times New Roman"/>
                <w:color w:val="000000"/>
              </w:rPr>
              <w:t>podaje przykłady sukcesów polskich przedsiębiorstw osiągniętych zgodnie z prawem i</w:t>
            </w:r>
            <w:r w:rsidRPr="00263BE7">
              <w:rPr>
                <w:rFonts w:ascii="Times New Roman" w:hAnsi="Times New Roman"/>
              </w:rPr>
              <w:t xml:space="preserve"> </w:t>
            </w:r>
            <w:r w:rsidRPr="006338A6">
              <w:rPr>
                <w:rFonts w:ascii="Times New Roman" w:eastAsia="Times" w:hAnsi="Times New Roman"/>
                <w:color w:val="000000"/>
              </w:rPr>
              <w:t>etyką biznesu</w:t>
            </w:r>
            <w:r w:rsidRPr="00263BE7">
              <w:rPr>
                <w:rFonts w:ascii="Times New Roman" w:eastAsia="Times" w:hAnsi="Times New Roman"/>
                <w:color w:val="000000"/>
              </w:rPr>
              <w:t xml:space="preserve"> </w:t>
            </w:r>
          </w:p>
          <w:p w14:paraId="6FD99C52" w14:textId="77777777" w:rsidR="006B3FD0" w:rsidRPr="00263BE7" w:rsidRDefault="006B3FD0" w:rsidP="006B3FD0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74" w:hanging="141"/>
              <w:rPr>
                <w:rFonts w:ascii="Times New Roman" w:hAnsi="Times New Roman"/>
              </w:rPr>
            </w:pPr>
            <w:r w:rsidRPr="00263BE7">
              <w:rPr>
                <w:rFonts w:ascii="Times New Roman" w:hAnsi="Times New Roman"/>
              </w:rPr>
              <w:t>projektuje zajęcia terenowe mające na celu obserwację procesu funkcjonowania lokalnego przedsiębiorstwa</w:t>
            </w:r>
          </w:p>
          <w:p w14:paraId="0A4EDA6C" w14:textId="77777777" w:rsidR="006B3FD0" w:rsidRPr="006338A6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E129E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lastRenderedPageBreak/>
              <w:t>określa rodzaj działalności gospodarczej według PKD</w:t>
            </w:r>
          </w:p>
          <w:p w14:paraId="32BCDF69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określa rolę przedsiębiorstw z sektora MŚP w funkcjonowaniu polskiej gospodarki</w:t>
            </w:r>
          </w:p>
          <w:p w14:paraId="12D398D6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sporządza biznesplan firmy, którą chciałby założyć</w:t>
            </w:r>
          </w:p>
          <w:p w14:paraId="5A9B0D7A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 xml:space="preserve">wymienia i charakteryzuje formy związków spółek (korporacje, monopole, </w:t>
            </w:r>
            <w:r w:rsidRPr="00263BE7">
              <w:rPr>
                <w:rFonts w:ascii="Times New Roman" w:hAnsi="Times New Roman"/>
                <w:color w:val="000000"/>
              </w:rPr>
              <w:lastRenderedPageBreak/>
              <w:t>holdingi, koncerny)</w:t>
            </w:r>
          </w:p>
          <w:p w14:paraId="0960E2F5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analizuje argumenty za ingerencją państwa w fuzje i przejęcia przedsiębiorstw w celu niedopuszczenia do nadmiernej koncentracji oraz argumenty przeciw takiej ingerencji</w:t>
            </w:r>
          </w:p>
          <w:p w14:paraId="64EF781D" w14:textId="77777777" w:rsidR="006B3FD0" w:rsidRPr="00263BE7" w:rsidRDefault="006B3FD0" w:rsidP="006B3FD0">
            <w:pPr>
              <w:pStyle w:val="Akapitzlist"/>
              <w:numPr>
                <w:ilvl w:val="0"/>
                <w:numId w:val="23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wypełnia zintegrowany wniosek CEIDG-1</w:t>
            </w:r>
          </w:p>
          <w:p w14:paraId="51DFE9B2" w14:textId="77777777" w:rsidR="006B3FD0" w:rsidRPr="006338A6" w:rsidRDefault="006B3FD0" w:rsidP="006B3FD0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przedstawia procedurę likwidacji działalności gospodarczej</w:t>
            </w:r>
          </w:p>
          <w:p w14:paraId="1615207E" w14:textId="77777777" w:rsidR="006B3FD0" w:rsidRPr="00263BE7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ocenia zastosowanie różnych stylów kierowania w zależności od rodzaju przedsiębiorstwa i przedmiotu działalności</w:t>
            </w:r>
          </w:p>
          <w:p w14:paraId="438C388C" w14:textId="77777777" w:rsidR="006B3FD0" w:rsidRPr="00263BE7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zjawisko kreowania marki firmy z uwzględnieniem znaczenia barw firmowych</w:t>
            </w:r>
          </w:p>
          <w:p w14:paraId="7562243B" w14:textId="77777777" w:rsidR="006B3FD0" w:rsidRPr="006338A6" w:rsidRDefault="006B3FD0" w:rsidP="006B3FD0">
            <w:pPr>
              <w:pStyle w:val="Akapitzlist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6338A6">
              <w:rPr>
                <w:rFonts w:ascii="Times New Roman" w:hAnsi="Times New Roman"/>
                <w:color w:val="000000"/>
              </w:rPr>
              <w:t>projektuje działania promocyjne planowanego przedsiębiorstwa lub przedsięwzięcia</w:t>
            </w:r>
          </w:p>
          <w:p w14:paraId="5114CF50" w14:textId="77777777" w:rsidR="006B3FD0" w:rsidRPr="00263BE7" w:rsidRDefault="006B3FD0" w:rsidP="006B3FD0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wyznacza próg rentowności na prostych przykładach</w:t>
            </w:r>
          </w:p>
          <w:p w14:paraId="26620ED9" w14:textId="77777777" w:rsidR="006B3FD0" w:rsidRPr="00263BE7" w:rsidRDefault="006B3FD0" w:rsidP="006B3FD0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/>
                <w:color w:val="000000"/>
              </w:rPr>
            </w:pPr>
            <w:r w:rsidRPr="00263BE7">
              <w:rPr>
                <w:rFonts w:ascii="Times New Roman" w:hAnsi="Times New Roman"/>
                <w:color w:val="000000"/>
              </w:rPr>
              <w:t>omawia zjawisko „szarej strefy” w Polsce</w:t>
            </w:r>
          </w:p>
          <w:p w14:paraId="1AE06C0F" w14:textId="77777777" w:rsidR="006B3FD0" w:rsidRPr="00263BE7" w:rsidRDefault="006B3FD0" w:rsidP="006B3FD0">
            <w:pPr>
              <w:pStyle w:val="Akapitzlist"/>
              <w:numPr>
                <w:ilvl w:val="0"/>
                <w:numId w:val="27"/>
              </w:numPr>
              <w:tabs>
                <w:tab w:val="left" w:pos="0"/>
              </w:tabs>
              <w:spacing w:after="0" w:line="240" w:lineRule="auto"/>
              <w:ind w:left="142" w:hanging="141"/>
              <w:rPr>
                <w:rFonts w:ascii="Times New Roman" w:hAnsi="Times New Roman"/>
              </w:rPr>
            </w:pPr>
            <w:r w:rsidRPr="00263BE7">
              <w:rPr>
                <w:rFonts w:ascii="Times New Roman" w:hAnsi="Times New Roman"/>
              </w:rPr>
              <w:t xml:space="preserve">podczas zajęć terenowych przeprowadza wywiad z przedsiębiorcą w celu zebrania informacji o podejmowanych przez niego działaniach innowacyjnych </w:t>
            </w:r>
            <w:r w:rsidRPr="00263BE7">
              <w:rPr>
                <w:rFonts w:ascii="Times New Roman" w:hAnsi="Times New Roman"/>
              </w:rPr>
              <w:lastRenderedPageBreak/>
              <w:t>i działań w zakresie społecznej odpowiedzialności biznesu</w:t>
            </w:r>
          </w:p>
          <w:p w14:paraId="2E9E2B08" w14:textId="77777777" w:rsidR="006B3FD0" w:rsidRPr="006338A6" w:rsidRDefault="006B3FD0" w:rsidP="00CE4A7F">
            <w:pPr>
              <w:pStyle w:val="Akapitzlist"/>
              <w:tabs>
                <w:tab w:val="left" w:pos="0"/>
              </w:tabs>
              <w:spacing w:after="0" w:line="240" w:lineRule="auto"/>
              <w:ind w:left="142"/>
              <w:rPr>
                <w:rFonts w:ascii="Times New Roman" w:hAnsi="Times New Roman"/>
                <w:color w:val="000000"/>
              </w:rPr>
            </w:pPr>
          </w:p>
        </w:tc>
      </w:tr>
    </w:tbl>
    <w:p w14:paraId="7631DBA3" w14:textId="77777777" w:rsidR="006B3FD0" w:rsidRPr="00014B18" w:rsidRDefault="006B3FD0" w:rsidP="006B3FD0">
      <w:pPr>
        <w:rPr>
          <w:color w:val="000000"/>
        </w:rPr>
      </w:pPr>
    </w:p>
    <w:p w14:paraId="0CDA0E70" w14:textId="77777777" w:rsidR="006B3FD0" w:rsidRPr="000C3B5A" w:rsidRDefault="006B3FD0" w:rsidP="0893DBAC">
      <w:pPr>
        <w:rPr>
          <w:rFonts w:ascii="Times New Roman" w:eastAsia="Calibri" w:hAnsi="Times New Roman" w:cs="Times New Roman"/>
          <w:sz w:val="24"/>
          <w:szCs w:val="24"/>
        </w:rPr>
      </w:pPr>
    </w:p>
    <w:sectPr w:rsidR="006B3FD0" w:rsidRPr="000C3B5A" w:rsidSect="00535D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ECE"/>
    <w:multiLevelType w:val="hybridMultilevel"/>
    <w:tmpl w:val="AA724B66"/>
    <w:lvl w:ilvl="0" w:tplc="0B4CD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2F2"/>
    <w:multiLevelType w:val="hybridMultilevel"/>
    <w:tmpl w:val="B99E7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D719A"/>
    <w:multiLevelType w:val="hybridMultilevel"/>
    <w:tmpl w:val="EDC891A8"/>
    <w:lvl w:ilvl="0" w:tplc="7D28CB5E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9652739"/>
    <w:multiLevelType w:val="hybridMultilevel"/>
    <w:tmpl w:val="C7F46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35849"/>
    <w:multiLevelType w:val="hybridMultilevel"/>
    <w:tmpl w:val="E480B426"/>
    <w:lvl w:ilvl="0" w:tplc="9F921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30403"/>
    <w:multiLevelType w:val="hybridMultilevel"/>
    <w:tmpl w:val="A3C69092"/>
    <w:lvl w:ilvl="0" w:tplc="D3086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5A9"/>
    <w:multiLevelType w:val="hybridMultilevel"/>
    <w:tmpl w:val="7B8AE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2415D"/>
    <w:multiLevelType w:val="hybridMultilevel"/>
    <w:tmpl w:val="7A465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26897"/>
    <w:multiLevelType w:val="hybridMultilevel"/>
    <w:tmpl w:val="2F3C7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17BE6"/>
    <w:multiLevelType w:val="hybridMultilevel"/>
    <w:tmpl w:val="F7E84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73EEC"/>
    <w:multiLevelType w:val="hybridMultilevel"/>
    <w:tmpl w:val="2B54A546"/>
    <w:lvl w:ilvl="0" w:tplc="00AC1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E1FE1"/>
    <w:multiLevelType w:val="hybridMultilevel"/>
    <w:tmpl w:val="C518E786"/>
    <w:lvl w:ilvl="0" w:tplc="86DC1F86">
      <w:start w:val="4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51484"/>
    <w:multiLevelType w:val="hybridMultilevel"/>
    <w:tmpl w:val="3F9EE538"/>
    <w:lvl w:ilvl="0" w:tplc="40D82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3D12"/>
    <w:multiLevelType w:val="hybridMultilevel"/>
    <w:tmpl w:val="705CE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A19CA"/>
    <w:multiLevelType w:val="hybridMultilevel"/>
    <w:tmpl w:val="AC968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60979"/>
    <w:multiLevelType w:val="hybridMultilevel"/>
    <w:tmpl w:val="213C6386"/>
    <w:lvl w:ilvl="0" w:tplc="6030A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3A0"/>
    <w:multiLevelType w:val="hybridMultilevel"/>
    <w:tmpl w:val="5F721700"/>
    <w:lvl w:ilvl="0" w:tplc="B030A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E2D6A"/>
    <w:multiLevelType w:val="hybridMultilevel"/>
    <w:tmpl w:val="FF9EF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77CAD"/>
    <w:multiLevelType w:val="hybridMultilevel"/>
    <w:tmpl w:val="731A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12AE8"/>
    <w:multiLevelType w:val="hybridMultilevel"/>
    <w:tmpl w:val="7122C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C6EB4"/>
    <w:multiLevelType w:val="hybridMultilevel"/>
    <w:tmpl w:val="F048BB0A"/>
    <w:lvl w:ilvl="0" w:tplc="28B63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D791C"/>
    <w:multiLevelType w:val="hybridMultilevel"/>
    <w:tmpl w:val="69789B2E"/>
    <w:lvl w:ilvl="0" w:tplc="A4365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F71B0"/>
    <w:multiLevelType w:val="hybridMultilevel"/>
    <w:tmpl w:val="68DA0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F2547"/>
    <w:multiLevelType w:val="hybridMultilevel"/>
    <w:tmpl w:val="6FACBA74"/>
    <w:lvl w:ilvl="0" w:tplc="846E1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C5F2D"/>
    <w:multiLevelType w:val="hybridMultilevel"/>
    <w:tmpl w:val="14706982"/>
    <w:lvl w:ilvl="0" w:tplc="163200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9F489C"/>
    <w:multiLevelType w:val="hybridMultilevel"/>
    <w:tmpl w:val="AB321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930EA"/>
    <w:multiLevelType w:val="hybridMultilevel"/>
    <w:tmpl w:val="6848F1B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1635C"/>
    <w:multiLevelType w:val="hybridMultilevel"/>
    <w:tmpl w:val="0408F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32" w15:restartNumberingAfterBreak="0">
    <w:nsid w:val="79EB0054"/>
    <w:multiLevelType w:val="hybridMultilevel"/>
    <w:tmpl w:val="EB360616"/>
    <w:lvl w:ilvl="0" w:tplc="DA78B0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BE2F33"/>
    <w:multiLevelType w:val="hybridMultilevel"/>
    <w:tmpl w:val="C21A0C6A"/>
    <w:lvl w:ilvl="0" w:tplc="B6F8D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32DC5"/>
    <w:multiLevelType w:val="hybridMultilevel"/>
    <w:tmpl w:val="4F4EDA30"/>
    <w:lvl w:ilvl="0" w:tplc="E9AE3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B2EA5"/>
    <w:multiLevelType w:val="hybridMultilevel"/>
    <w:tmpl w:val="CA907FBE"/>
    <w:lvl w:ilvl="0" w:tplc="36AAA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F0E77"/>
    <w:multiLevelType w:val="hybridMultilevel"/>
    <w:tmpl w:val="3948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34"/>
  </w:num>
  <w:num w:numId="4">
    <w:abstractNumId w:val="33"/>
  </w:num>
  <w:num w:numId="5">
    <w:abstractNumId w:val="32"/>
  </w:num>
  <w:num w:numId="6">
    <w:abstractNumId w:val="24"/>
  </w:num>
  <w:num w:numId="7">
    <w:abstractNumId w:val="20"/>
  </w:num>
  <w:num w:numId="8">
    <w:abstractNumId w:val="0"/>
  </w:num>
  <w:num w:numId="9">
    <w:abstractNumId w:val="17"/>
  </w:num>
  <w:num w:numId="10">
    <w:abstractNumId w:val="27"/>
  </w:num>
  <w:num w:numId="11">
    <w:abstractNumId w:val="16"/>
  </w:num>
  <w:num w:numId="12">
    <w:abstractNumId w:val="3"/>
  </w:num>
  <w:num w:numId="13">
    <w:abstractNumId w:val="35"/>
  </w:num>
  <w:num w:numId="14">
    <w:abstractNumId w:val="10"/>
  </w:num>
  <w:num w:numId="15">
    <w:abstractNumId w:val="12"/>
  </w:num>
  <w:num w:numId="16">
    <w:abstractNumId w:val="23"/>
  </w:num>
  <w:num w:numId="17">
    <w:abstractNumId w:val="9"/>
  </w:num>
  <w:num w:numId="18">
    <w:abstractNumId w:val="36"/>
  </w:num>
  <w:num w:numId="19">
    <w:abstractNumId w:val="2"/>
  </w:num>
  <w:num w:numId="20">
    <w:abstractNumId w:val="28"/>
  </w:num>
  <w:num w:numId="21">
    <w:abstractNumId w:val="13"/>
  </w:num>
  <w:num w:numId="22">
    <w:abstractNumId w:val="30"/>
  </w:num>
  <w:num w:numId="23">
    <w:abstractNumId w:val="5"/>
  </w:num>
  <w:num w:numId="24">
    <w:abstractNumId w:val="14"/>
  </w:num>
  <w:num w:numId="25">
    <w:abstractNumId w:val="8"/>
  </w:num>
  <w:num w:numId="26">
    <w:abstractNumId w:val="26"/>
  </w:num>
  <w:num w:numId="27">
    <w:abstractNumId w:val="29"/>
  </w:num>
  <w:num w:numId="28">
    <w:abstractNumId w:val="1"/>
  </w:num>
  <w:num w:numId="29">
    <w:abstractNumId w:val="4"/>
  </w:num>
  <w:num w:numId="30">
    <w:abstractNumId w:val="22"/>
  </w:num>
  <w:num w:numId="31">
    <w:abstractNumId w:val="25"/>
  </w:num>
  <w:num w:numId="32">
    <w:abstractNumId w:val="7"/>
  </w:num>
  <w:num w:numId="33">
    <w:abstractNumId w:val="21"/>
  </w:num>
  <w:num w:numId="34">
    <w:abstractNumId w:val="18"/>
  </w:num>
  <w:num w:numId="35">
    <w:abstractNumId w:val="6"/>
  </w:num>
  <w:num w:numId="36">
    <w:abstractNumId w:val="31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5DEBA0C"/>
    <w:rsid w:val="00042EDF"/>
    <w:rsid w:val="000C3B5A"/>
    <w:rsid w:val="00317FED"/>
    <w:rsid w:val="00391A95"/>
    <w:rsid w:val="00535D47"/>
    <w:rsid w:val="006B3FD0"/>
    <w:rsid w:val="00810334"/>
    <w:rsid w:val="00B366C8"/>
    <w:rsid w:val="00B7245B"/>
    <w:rsid w:val="00CA67AF"/>
    <w:rsid w:val="00CB7EB3"/>
    <w:rsid w:val="00D149F0"/>
    <w:rsid w:val="00DD40AA"/>
    <w:rsid w:val="00F921DE"/>
    <w:rsid w:val="016D4A21"/>
    <w:rsid w:val="024171B1"/>
    <w:rsid w:val="03351A66"/>
    <w:rsid w:val="03375361"/>
    <w:rsid w:val="0462A7A9"/>
    <w:rsid w:val="04758F81"/>
    <w:rsid w:val="054D4409"/>
    <w:rsid w:val="055C3AEA"/>
    <w:rsid w:val="062792E7"/>
    <w:rsid w:val="066CBB28"/>
    <w:rsid w:val="06848343"/>
    <w:rsid w:val="0784FFD7"/>
    <w:rsid w:val="079DEDAA"/>
    <w:rsid w:val="081A6070"/>
    <w:rsid w:val="0893DBAC"/>
    <w:rsid w:val="0939BE0B"/>
    <w:rsid w:val="09FE372E"/>
    <w:rsid w:val="0A117F1D"/>
    <w:rsid w:val="0A5ED49E"/>
    <w:rsid w:val="0AC93E0D"/>
    <w:rsid w:val="0BBABE3E"/>
    <w:rsid w:val="0C715ECD"/>
    <w:rsid w:val="0C79E796"/>
    <w:rsid w:val="0D68DC24"/>
    <w:rsid w:val="0D713A90"/>
    <w:rsid w:val="0E7F066F"/>
    <w:rsid w:val="0FBEC874"/>
    <w:rsid w:val="104687BD"/>
    <w:rsid w:val="11248551"/>
    <w:rsid w:val="1250BE26"/>
    <w:rsid w:val="130E0375"/>
    <w:rsid w:val="13DFB612"/>
    <w:rsid w:val="13FFF356"/>
    <w:rsid w:val="162F7132"/>
    <w:rsid w:val="16E3CBE1"/>
    <w:rsid w:val="16EB58DC"/>
    <w:rsid w:val="16ED1547"/>
    <w:rsid w:val="17242F49"/>
    <w:rsid w:val="17CB4193"/>
    <w:rsid w:val="18C73A6A"/>
    <w:rsid w:val="19518D7D"/>
    <w:rsid w:val="1A751F89"/>
    <w:rsid w:val="1ABCB790"/>
    <w:rsid w:val="1BB76FD5"/>
    <w:rsid w:val="1F0D3027"/>
    <w:rsid w:val="1F3C8B89"/>
    <w:rsid w:val="1FB823E1"/>
    <w:rsid w:val="2353E748"/>
    <w:rsid w:val="23C849A2"/>
    <w:rsid w:val="254529BE"/>
    <w:rsid w:val="25BEA494"/>
    <w:rsid w:val="25DEBA0C"/>
    <w:rsid w:val="26F26CD1"/>
    <w:rsid w:val="2965B9FD"/>
    <w:rsid w:val="29ED0D3E"/>
    <w:rsid w:val="2B258631"/>
    <w:rsid w:val="30A3C0C4"/>
    <w:rsid w:val="322B677B"/>
    <w:rsid w:val="3274186D"/>
    <w:rsid w:val="3279153E"/>
    <w:rsid w:val="337236DB"/>
    <w:rsid w:val="3563083D"/>
    <w:rsid w:val="388BF8F8"/>
    <w:rsid w:val="3974C7D1"/>
    <w:rsid w:val="3A002C13"/>
    <w:rsid w:val="3A427079"/>
    <w:rsid w:val="3B12FF8A"/>
    <w:rsid w:val="3B986786"/>
    <w:rsid w:val="3BFDEFCF"/>
    <w:rsid w:val="3ED80B40"/>
    <w:rsid w:val="3F041574"/>
    <w:rsid w:val="3F18FA4B"/>
    <w:rsid w:val="3F244C22"/>
    <w:rsid w:val="3FE17F26"/>
    <w:rsid w:val="40035222"/>
    <w:rsid w:val="40ADA86A"/>
    <w:rsid w:val="40C40D45"/>
    <w:rsid w:val="424978CB"/>
    <w:rsid w:val="42A2108F"/>
    <w:rsid w:val="43E5492C"/>
    <w:rsid w:val="44FF498C"/>
    <w:rsid w:val="45085385"/>
    <w:rsid w:val="4DAA7DD3"/>
    <w:rsid w:val="4EC3F6F2"/>
    <w:rsid w:val="4FEBF8DC"/>
    <w:rsid w:val="50344EB0"/>
    <w:rsid w:val="504856A6"/>
    <w:rsid w:val="51D01F11"/>
    <w:rsid w:val="551BC7C9"/>
    <w:rsid w:val="552A8D56"/>
    <w:rsid w:val="554AE9A3"/>
    <w:rsid w:val="55BE75E4"/>
    <w:rsid w:val="56E3980E"/>
    <w:rsid w:val="58667267"/>
    <w:rsid w:val="58DDEDE1"/>
    <w:rsid w:val="5958AA21"/>
    <w:rsid w:val="5B22A153"/>
    <w:rsid w:val="5BB70931"/>
    <w:rsid w:val="5E7CE9D2"/>
    <w:rsid w:val="5F9D44A5"/>
    <w:rsid w:val="604F361E"/>
    <w:rsid w:val="613511AB"/>
    <w:rsid w:val="619B6237"/>
    <w:rsid w:val="61F4EDFC"/>
    <w:rsid w:val="62AA4C13"/>
    <w:rsid w:val="639E08B8"/>
    <w:rsid w:val="6402C763"/>
    <w:rsid w:val="65F87E33"/>
    <w:rsid w:val="664C1DE8"/>
    <w:rsid w:val="674BF8C0"/>
    <w:rsid w:val="676CD308"/>
    <w:rsid w:val="69A5B79D"/>
    <w:rsid w:val="6F86D08F"/>
    <w:rsid w:val="6FB3686F"/>
    <w:rsid w:val="7321E520"/>
    <w:rsid w:val="7510792E"/>
    <w:rsid w:val="762A9779"/>
    <w:rsid w:val="77C667DA"/>
    <w:rsid w:val="7C632F2E"/>
    <w:rsid w:val="7FAFD9CC"/>
    <w:rsid w:val="7F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BA0C"/>
  <w15:docId w15:val="{1C24950B-2636-4A02-B37B-8E7BB44D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0A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91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35D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2E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6E52-8B9C-4C19-8886-DA3C4EF4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7936</Words>
  <Characters>47619</Characters>
  <Application>Microsoft Office Word</Application>
  <DocSecurity>0</DocSecurity>
  <Lines>396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Opielewicz</dc:creator>
  <cp:lastModifiedBy>Admin</cp:lastModifiedBy>
  <cp:revision>2</cp:revision>
  <dcterms:created xsi:type="dcterms:W3CDTF">2023-09-06T17:30:00Z</dcterms:created>
  <dcterms:modified xsi:type="dcterms:W3CDTF">2023-09-06T17:30:00Z</dcterms:modified>
</cp:coreProperties>
</file>